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4" w:rsidRPr="00CF24BF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ЗАЯВЛЕНИЕ </w:t>
      </w:r>
    </w:p>
    <w:p w:rsidR="00170334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«ПРЕДОСТАВЛЕНИЕ ДОСТУПА К МОНИТОРИНГУ СОБЫТИЙ»</w:t>
      </w:r>
    </w:p>
    <w:p w:rsidR="00170334" w:rsidRPr="00CF24BF" w:rsidRDefault="00170334" w:rsidP="00170334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170334" w:rsidRPr="00CF24BF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170334" w:rsidRPr="00CF24BF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170334" w:rsidRDefault="00170334" w:rsidP="009F1A19">
            <w:pPr>
              <w:widowControl w:val="0"/>
              <w:rPr>
                <w:sz w:val="20"/>
                <w:szCs w:val="16"/>
              </w:rPr>
            </w:pPr>
          </w:p>
          <w:p w:rsidR="00170334" w:rsidRPr="00CF24BF" w:rsidRDefault="00170334" w:rsidP="009F1A19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170334" w:rsidRPr="00CF24BF" w:rsidRDefault="00170334" w:rsidP="009F1A19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170334" w:rsidRPr="00CF24BF" w:rsidTr="009F1A19">
        <w:trPr>
          <w:trHeight w:val="484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 w:rsidR="00A46099">
              <w:rPr>
                <w:color w:val="000000"/>
                <w:sz w:val="20"/>
                <w:szCs w:val="16"/>
              </w:rPr>
              <w:t>№_______</w:t>
            </w:r>
            <w:r w:rsidRPr="00CF24BF">
              <w:rPr>
                <w:color w:val="000000"/>
                <w:sz w:val="20"/>
                <w:szCs w:val="16"/>
              </w:rPr>
              <w:t xml:space="preserve"> 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170334" w:rsidRPr="00CF24BF" w:rsidTr="009F1A19">
        <w:trPr>
          <w:trHeight w:val="1037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 включающую у</w:t>
            </w:r>
            <w:r w:rsidRPr="00CF24BF">
              <w:rPr>
                <w:b/>
                <w:sz w:val="20"/>
                <w:szCs w:val="20"/>
              </w:rPr>
              <w:t xml:space="preserve">ведомления о событиях системы </w:t>
            </w:r>
            <w:r>
              <w:rPr>
                <w:b/>
                <w:sz w:val="20"/>
                <w:szCs w:val="20"/>
              </w:rPr>
              <w:t>«</w:t>
            </w:r>
            <w:r w:rsidRPr="00CF24BF">
              <w:rPr>
                <w:b/>
                <w:sz w:val="20"/>
                <w:szCs w:val="20"/>
              </w:rPr>
              <w:t>Клиент-Банк</w:t>
            </w:r>
            <w:r>
              <w:rPr>
                <w:b/>
                <w:sz w:val="20"/>
                <w:szCs w:val="20"/>
              </w:rPr>
              <w:t>»</w:t>
            </w:r>
            <w:r w:rsidRPr="00CF24BF">
              <w:rPr>
                <w:b/>
                <w:sz w:val="20"/>
                <w:szCs w:val="20"/>
              </w:rPr>
              <w:t xml:space="preserve"> посредством SMS-информирования</w:t>
            </w:r>
          </w:p>
          <w:p w:rsidR="00170334" w:rsidRPr="00CF24BF" w:rsidRDefault="00170334" w:rsidP="009F1A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4BF">
              <w:rPr>
                <w:b/>
                <w:sz w:val="20"/>
                <w:szCs w:val="20"/>
              </w:rPr>
              <w:t>Номер телефона для изменения параметров мониторинга</w:t>
            </w:r>
            <w:r>
              <w:rPr>
                <w:b/>
                <w:sz w:val="20"/>
                <w:szCs w:val="20"/>
              </w:rPr>
              <w:t xml:space="preserve"> и получения </w:t>
            </w:r>
            <w:r w:rsidRPr="00CF24BF">
              <w:rPr>
                <w:b/>
                <w:sz w:val="20"/>
                <w:szCs w:val="20"/>
              </w:rPr>
              <w:t>SMS:</w:t>
            </w: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F24BF" w:rsidTr="009F1A19"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BF">
                    <w:rPr>
                      <w:sz w:val="20"/>
                      <w:szCs w:val="20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334" w:rsidRPr="00486B78" w:rsidRDefault="00170334" w:rsidP="009F1A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86B7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ОДТВЕРЖДАЕМ</w:t>
            </w:r>
            <w:r w:rsidRPr="00486B78">
              <w:rPr>
                <w:b/>
                <w:sz w:val="20"/>
                <w:szCs w:val="20"/>
              </w:rPr>
              <w:t>, что:</w:t>
            </w:r>
          </w:p>
          <w:p w:rsidR="00170334" w:rsidRPr="00486B78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>уведомлены о необходимости самостоятельно определить в Системе типы уведомлений и условия рассылки сообщений</w:t>
            </w:r>
            <w:r>
              <w:rPr>
                <w:sz w:val="20"/>
                <w:szCs w:val="20"/>
              </w:rPr>
              <w:t>;</w:t>
            </w:r>
          </w:p>
          <w:p w:rsidR="00170334" w:rsidRPr="00CF24BF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плата в сумме, установленной </w:t>
            </w:r>
            <w:r w:rsidRPr="00486B78">
              <w:rPr>
                <w:sz w:val="20"/>
                <w:szCs w:val="20"/>
              </w:rPr>
              <w:t>Сборник тарифов комиссионного вознаграждения за услуги, оказываемые Банком Глобус (АО) юридическим лицам, индивидуальным предпринимателям и лицам, занимающимся в установленном порядке частной практикой</w:t>
            </w:r>
            <w:r>
              <w:rPr>
                <w:sz w:val="20"/>
                <w:szCs w:val="20"/>
              </w:rPr>
              <w:t>, взимается за каждый подключенный телефонный номер.</w:t>
            </w:r>
            <w:proofErr w:type="gramEnd"/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», включающую уведомления о событиях системы «Клиент-Банк» посредством SMS-информирования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70334" w:rsidRPr="00E5123C" w:rsidTr="009F1A19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170334" w:rsidRPr="00E5123C" w:rsidRDefault="00170334" w:rsidP="009F1A19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</w:tbl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Default="003E67B9" w:rsidP="003E67B9">
      <w:pPr>
        <w:jc w:val="center"/>
        <w:rPr>
          <w:b/>
          <w:sz w:val="20"/>
          <w:szCs w:val="18"/>
        </w:rPr>
      </w:pPr>
    </w:p>
    <w:p w:rsidR="003E67B9" w:rsidRPr="00CF24BF" w:rsidRDefault="003E67B9" w:rsidP="003E67B9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lastRenderedPageBreak/>
        <w:t xml:space="preserve">ЗАЯВЛЕНИЕ </w:t>
      </w:r>
    </w:p>
    <w:p w:rsidR="003E67B9" w:rsidRDefault="003E67B9" w:rsidP="003E67B9">
      <w:pPr>
        <w:jc w:val="center"/>
        <w:rPr>
          <w:b/>
          <w:sz w:val="20"/>
          <w:szCs w:val="20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</w:t>
      </w:r>
      <w:r w:rsidRPr="00EB5E6D">
        <w:rPr>
          <w:b/>
          <w:sz w:val="20"/>
          <w:szCs w:val="20"/>
        </w:rPr>
        <w:t>IP-ФИЛЬТРАЦИЯ</w:t>
      </w:r>
      <w:r>
        <w:rPr>
          <w:b/>
          <w:sz w:val="20"/>
          <w:szCs w:val="20"/>
        </w:rPr>
        <w:t>»</w:t>
      </w:r>
    </w:p>
    <w:p w:rsidR="003E67B9" w:rsidRPr="00CF24BF" w:rsidRDefault="003E67B9" w:rsidP="003E67B9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3E67B9" w:rsidRPr="00CF24BF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CF24BF" w:rsidRDefault="003E67B9" w:rsidP="007370D5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CF24BF" w:rsidRDefault="003E67B9" w:rsidP="007370D5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3E67B9" w:rsidRPr="00CF24BF" w:rsidTr="007370D5">
        <w:tc>
          <w:tcPr>
            <w:tcW w:w="5000" w:type="pct"/>
            <w:gridSpan w:val="5"/>
          </w:tcPr>
          <w:p w:rsidR="003E67B9" w:rsidRDefault="003E67B9" w:rsidP="007370D5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3E67B9" w:rsidRPr="00CF24BF" w:rsidRDefault="003E67B9" w:rsidP="007370D5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3E67B9" w:rsidRDefault="003E67B9" w:rsidP="007370D5">
            <w:pPr>
              <w:widowControl w:val="0"/>
              <w:rPr>
                <w:sz w:val="20"/>
                <w:szCs w:val="16"/>
              </w:rPr>
            </w:pPr>
          </w:p>
          <w:p w:rsidR="003E67B9" w:rsidRPr="00CF24BF" w:rsidRDefault="003E67B9" w:rsidP="007370D5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3E67B9" w:rsidRPr="00CF24BF" w:rsidRDefault="003E67B9" w:rsidP="007370D5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3E67B9" w:rsidRPr="00CF24BF" w:rsidTr="007370D5">
        <w:trPr>
          <w:trHeight w:val="484"/>
        </w:trPr>
        <w:tc>
          <w:tcPr>
            <w:tcW w:w="5000" w:type="pct"/>
            <w:gridSpan w:val="5"/>
          </w:tcPr>
          <w:p w:rsidR="003E67B9" w:rsidRPr="00CF24BF" w:rsidRDefault="003E67B9" w:rsidP="007370D5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>
              <w:rPr>
                <w:color w:val="000000"/>
                <w:sz w:val="20"/>
                <w:szCs w:val="16"/>
              </w:rPr>
              <w:t xml:space="preserve">№_______ </w:t>
            </w:r>
            <w:r w:rsidRPr="00CF24BF">
              <w:rPr>
                <w:color w:val="000000"/>
                <w:sz w:val="20"/>
                <w:szCs w:val="16"/>
              </w:rPr>
              <w:t xml:space="preserve">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3E67B9" w:rsidRPr="00CF24BF" w:rsidTr="007370D5">
        <w:trPr>
          <w:trHeight w:val="1037"/>
        </w:trPr>
        <w:tc>
          <w:tcPr>
            <w:tcW w:w="5000" w:type="pct"/>
            <w:gridSpan w:val="5"/>
          </w:tcPr>
          <w:p w:rsidR="003E67B9" w:rsidRPr="00EB5E6D" w:rsidRDefault="003E67B9" w:rsidP="007370D5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и принимать электронные документы только со </w:t>
            </w:r>
            <w:proofErr w:type="gramStart"/>
            <w:r>
              <w:rPr>
                <w:b/>
                <w:sz w:val="20"/>
                <w:szCs w:val="20"/>
              </w:rPr>
              <w:t>следующих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>
              <w:rPr>
                <w:b/>
                <w:sz w:val="20"/>
                <w:szCs w:val="20"/>
              </w:rPr>
              <w:t>-адресов:</w:t>
            </w:r>
          </w:p>
          <w:tbl>
            <w:tblPr>
              <w:tblW w:w="0" w:type="auto"/>
              <w:jc w:val="center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764"/>
              <w:gridCol w:w="266"/>
              <w:gridCol w:w="800"/>
              <w:gridCol w:w="266"/>
              <w:gridCol w:w="764"/>
              <w:gridCol w:w="266"/>
              <w:gridCol w:w="764"/>
              <w:gridCol w:w="300"/>
              <w:gridCol w:w="1663"/>
            </w:tblGrid>
            <w:tr w:rsidR="003E67B9" w:rsidRPr="00EB5E6D" w:rsidTr="007370D5">
              <w:trPr>
                <w:jc w:val="center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IP-адрес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Маска</w:t>
                  </w: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3E67B9" w:rsidRPr="00EB5E6D" w:rsidTr="007370D5">
              <w:trPr>
                <w:jc w:val="center"/>
              </w:trPr>
              <w:tc>
                <w:tcPr>
                  <w:tcW w:w="47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3E67B9" w:rsidRPr="00EB5E6D" w:rsidRDefault="003E67B9" w:rsidP="007370D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3E67B9" w:rsidRPr="00CF24BF" w:rsidRDefault="003E67B9" w:rsidP="007370D5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 xml:space="preserve">Подтверждаем, что уведомлены о </w:t>
            </w:r>
            <w:r>
              <w:rPr>
                <w:sz w:val="20"/>
                <w:szCs w:val="20"/>
              </w:rPr>
              <w:t xml:space="preserve">том, что после подключения услуги, Банк будет принимать электронные документы только с </w:t>
            </w:r>
            <w:proofErr w:type="gramStart"/>
            <w:r>
              <w:rPr>
                <w:sz w:val="20"/>
                <w:szCs w:val="20"/>
              </w:rPr>
              <w:t>перечисленных</w:t>
            </w:r>
            <w:proofErr w:type="gramEnd"/>
            <w:r>
              <w:rPr>
                <w:sz w:val="20"/>
                <w:szCs w:val="20"/>
              </w:rPr>
              <w:t xml:space="preserve"> выше </w:t>
            </w:r>
            <w:r>
              <w:rPr>
                <w:sz w:val="20"/>
                <w:szCs w:val="20"/>
                <w:lang w:val="en-US"/>
              </w:rPr>
              <w:t>IP</w:t>
            </w:r>
            <w:r w:rsidRPr="004E7F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адресов.</w:t>
            </w:r>
          </w:p>
        </w:tc>
      </w:tr>
      <w:tr w:rsidR="003E67B9" w:rsidRPr="00CF24BF" w:rsidTr="007370D5">
        <w:tc>
          <w:tcPr>
            <w:tcW w:w="5000" w:type="pct"/>
            <w:gridSpan w:val="5"/>
          </w:tcPr>
          <w:p w:rsidR="003E67B9" w:rsidRPr="00CF24BF" w:rsidRDefault="003E67B9" w:rsidP="007370D5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3E67B9" w:rsidRPr="00E5123C" w:rsidTr="007370D5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3E67B9" w:rsidRPr="00E5123C" w:rsidRDefault="003E67B9" w:rsidP="007370D5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3E67B9" w:rsidRPr="00E5123C" w:rsidRDefault="003E67B9" w:rsidP="007370D5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3E67B9" w:rsidRPr="00E5123C" w:rsidRDefault="003E67B9" w:rsidP="007370D5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3E67B9" w:rsidRPr="00E5123C" w:rsidRDefault="003E67B9" w:rsidP="007370D5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3E67B9" w:rsidRPr="00E5123C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</w:tr>
      <w:tr w:rsidR="003E67B9" w:rsidRPr="00E5123C" w:rsidTr="007370D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E67B9" w:rsidRPr="00E5123C" w:rsidRDefault="003E67B9" w:rsidP="007370D5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67B9" w:rsidRPr="00E5123C" w:rsidRDefault="003E67B9" w:rsidP="007370D5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</w:t>
            </w:r>
            <w:r w:rsidRPr="00E5123C">
              <w:rPr>
                <w:b/>
                <w:sz w:val="16"/>
                <w:szCs w:val="16"/>
              </w:rPr>
              <w:t>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3E67B9" w:rsidRPr="00E5123C" w:rsidTr="007370D5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3E67B9" w:rsidRPr="00E5123C" w:rsidRDefault="003E67B9" w:rsidP="007370D5">
            <w:pPr>
              <w:jc w:val="both"/>
              <w:rPr>
                <w:sz w:val="16"/>
                <w:szCs w:val="16"/>
              </w:rPr>
            </w:pPr>
          </w:p>
        </w:tc>
      </w:tr>
    </w:tbl>
    <w:p w:rsidR="003E67B9" w:rsidRPr="00D27D66" w:rsidRDefault="003E67B9" w:rsidP="003E67B9">
      <w:pPr>
        <w:rPr>
          <w:lang w:val="en-US"/>
        </w:rPr>
      </w:pPr>
    </w:p>
    <w:p w:rsidR="00122745" w:rsidRDefault="00122745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</w:p>
    <w:p w:rsidR="00E45AC2" w:rsidRPr="00CF24BF" w:rsidRDefault="00E45AC2" w:rsidP="00E45AC2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ЗАЯВЛЕНИЕ </w:t>
      </w:r>
    </w:p>
    <w:p w:rsidR="00E45AC2" w:rsidRPr="00CF24BF" w:rsidRDefault="00E45AC2" w:rsidP="00E45AC2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>О</w:t>
      </w:r>
      <w:r>
        <w:rPr>
          <w:b/>
          <w:sz w:val="20"/>
          <w:szCs w:val="18"/>
        </w:rPr>
        <w:t>Б УСТАНОВЛЕНИИ/ОТМЕНЕ ОГРАНИЧЕНИЙ ПАРАМЕТРОВ ОПЕРАЦИЙ В</w:t>
      </w:r>
      <w:r w:rsidRPr="00CF24BF">
        <w:rPr>
          <w:b/>
          <w:sz w:val="20"/>
          <w:szCs w:val="18"/>
        </w:rPr>
        <w:t xml:space="preserve">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  <w:r w:rsidRPr="00C70C0D">
        <w:rPr>
          <w:b/>
          <w:color w:val="000000"/>
          <w:sz w:val="18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01"/>
        <w:gridCol w:w="465"/>
        <w:gridCol w:w="1002"/>
        <w:gridCol w:w="299"/>
        <w:gridCol w:w="1909"/>
        <w:gridCol w:w="1068"/>
        <w:gridCol w:w="1720"/>
      </w:tblGrid>
      <w:tr w:rsidR="00E45AC2" w:rsidRPr="00E5123C" w:rsidTr="00AC66ED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E45AC2" w:rsidRPr="00E5123C" w:rsidRDefault="00E45AC2" w:rsidP="00AC66ED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1</w:t>
            </w:r>
          </w:p>
        </w:tc>
        <w:tc>
          <w:tcPr>
            <w:tcW w:w="30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5AC2" w:rsidRPr="00E5123C" w:rsidRDefault="00E45AC2" w:rsidP="00AC66ED">
            <w:pPr>
              <w:widowControl w:val="0"/>
              <w:rPr>
                <w:b/>
                <w:i/>
                <w:iCs/>
                <w:sz w:val="16"/>
                <w:szCs w:val="16"/>
              </w:rPr>
            </w:pPr>
            <w:r w:rsidRPr="00E5123C">
              <w:rPr>
                <w:b/>
                <w:i/>
                <w:iCs/>
                <w:sz w:val="16"/>
                <w:szCs w:val="16"/>
              </w:rPr>
              <w:t>Заполняется Клиентом</w:t>
            </w:r>
          </w:p>
        </w:tc>
      </w:tr>
      <w:tr w:rsidR="00E45AC2" w:rsidRPr="00E5123C" w:rsidTr="00AC66ED">
        <w:tc>
          <w:tcPr>
            <w:tcW w:w="5000" w:type="pct"/>
            <w:gridSpan w:val="8"/>
          </w:tcPr>
          <w:p w:rsidR="00E45AC2" w:rsidRPr="00E5123C" w:rsidRDefault="00E45AC2" w:rsidP="00AC66ED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Полное наименование  Клиента</w:t>
            </w:r>
            <w:r>
              <w:rPr>
                <w:sz w:val="16"/>
                <w:szCs w:val="16"/>
              </w:rPr>
              <w:t xml:space="preserve">, </w:t>
            </w:r>
            <w:r w:rsidRPr="00450FC0">
              <w:rPr>
                <w:color w:val="000000"/>
                <w:sz w:val="18"/>
              </w:rPr>
              <w:t>ИНН/КИО</w:t>
            </w:r>
            <w:r w:rsidRPr="00E5123C">
              <w:rPr>
                <w:sz w:val="16"/>
                <w:szCs w:val="16"/>
              </w:rPr>
              <w:t>:_________________________________________________________________________________________</w:t>
            </w:r>
          </w:p>
          <w:p w:rsidR="00E45AC2" w:rsidRPr="00E5123C" w:rsidRDefault="00E45AC2" w:rsidP="00AC66ED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юридическое лицо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ИП  </w:t>
            </w:r>
            <w:r w:rsidRPr="00E5123C"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физическое лицо, занимающееся частной практикой</w:t>
            </w:r>
          </w:p>
          <w:p w:rsidR="00E45AC2" w:rsidRPr="00E5123C" w:rsidRDefault="00E45AC2" w:rsidP="00AC66ED">
            <w:pPr>
              <w:jc w:val="both"/>
              <w:rPr>
                <w:b/>
                <w:bCs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(далее </w:t>
            </w:r>
            <w:proofErr w:type="gramStart"/>
            <w:r>
              <w:rPr>
                <w:sz w:val="16"/>
                <w:szCs w:val="16"/>
              </w:rPr>
              <w:t>–К</w:t>
            </w:r>
            <w:proofErr w:type="gramEnd"/>
            <w:r>
              <w:rPr>
                <w:sz w:val="16"/>
                <w:szCs w:val="16"/>
              </w:rPr>
              <w:t>лиент)</w:t>
            </w:r>
            <w:r w:rsidRPr="00E5123C">
              <w:rPr>
                <w:sz w:val="16"/>
                <w:szCs w:val="16"/>
              </w:rPr>
              <w:t xml:space="preserve">                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45AC2" w:rsidRPr="00E5123C" w:rsidTr="00AC66ED">
        <w:trPr>
          <w:trHeight w:val="2794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E45AC2" w:rsidRPr="001372A9" w:rsidRDefault="00E45AC2" w:rsidP="00AC66ED">
            <w:pPr>
              <w:widowControl w:val="0"/>
              <w:autoSpaceDE w:val="0"/>
              <w:autoSpaceDN w:val="0"/>
              <w:spacing w:line="199" w:lineRule="exact"/>
              <w:rPr>
                <w:color w:val="000000"/>
                <w:sz w:val="16"/>
                <w:szCs w:val="16"/>
              </w:rPr>
            </w:pPr>
            <w:r w:rsidRPr="001372A9">
              <w:rPr>
                <w:b/>
                <w:sz w:val="16"/>
                <w:szCs w:val="16"/>
              </w:rPr>
              <w:t xml:space="preserve">НАСТОЯЩИМ ЗАЯВЛЯЕМ ОБ УСТАНОВЛЕНИИ/ОТМЕНЕ </w:t>
            </w:r>
            <w:r w:rsidRPr="001372A9">
              <w:rPr>
                <w:sz w:val="16"/>
                <w:szCs w:val="16"/>
              </w:rPr>
              <w:t xml:space="preserve">в соответствии с п. 7.1. </w:t>
            </w:r>
            <w:proofErr w:type="gramStart"/>
            <w:r w:rsidRPr="001372A9">
              <w:rPr>
                <w:sz w:val="16"/>
                <w:szCs w:val="16"/>
              </w:rPr>
              <w:t xml:space="preserve">Положения Банка России от 17.04.2019 № 683-П «Об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клиента» и Соглашения об обмене документами в электронном виде (электронными документами) по системе «Клиент-Банк </w:t>
            </w:r>
            <w:proofErr w:type="spellStart"/>
            <w:r w:rsidRPr="001372A9">
              <w:rPr>
                <w:spacing w:val="-3"/>
                <w:sz w:val="16"/>
                <w:szCs w:val="16"/>
                <w:lang w:val="en-US"/>
              </w:rPr>
              <w:t>iBank</w:t>
            </w:r>
            <w:proofErr w:type="spellEnd"/>
            <w:r w:rsidRPr="001372A9">
              <w:rPr>
                <w:spacing w:val="-3"/>
                <w:sz w:val="16"/>
                <w:szCs w:val="16"/>
              </w:rPr>
              <w:t xml:space="preserve"> 2</w:t>
            </w:r>
            <w:r w:rsidRPr="001372A9">
              <w:rPr>
                <w:sz w:val="16"/>
                <w:szCs w:val="16"/>
              </w:rPr>
              <w:t xml:space="preserve">» в Банке Глобус (АО), Клиент, </w:t>
            </w:r>
            <w:r w:rsidRPr="001372A9">
              <w:rPr>
                <w:color w:val="000000"/>
                <w:sz w:val="16"/>
                <w:szCs w:val="16"/>
              </w:rPr>
              <w:t>просит</w:t>
            </w:r>
            <w:r w:rsidRPr="001372A9">
              <w:rPr>
                <w:color w:val="000000"/>
                <w:spacing w:val="56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pacing w:val="-1"/>
                <w:sz w:val="16"/>
                <w:szCs w:val="16"/>
              </w:rPr>
              <w:t>установить</w:t>
            </w:r>
            <w:r w:rsidRPr="001372A9">
              <w:rPr>
                <w:color w:val="000000"/>
                <w:spacing w:val="56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следующие</w:t>
            </w:r>
            <w:r w:rsidRPr="001372A9">
              <w:rPr>
                <w:color w:val="000000"/>
                <w:spacing w:val="56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ограничения</w:t>
            </w:r>
            <w:r w:rsidRPr="001372A9">
              <w:rPr>
                <w:color w:val="000000"/>
                <w:spacing w:val="54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параметров</w:t>
            </w:r>
            <w:r w:rsidRPr="001372A9">
              <w:rPr>
                <w:color w:val="000000"/>
                <w:spacing w:val="55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операций</w:t>
            </w:r>
            <w:r w:rsidRPr="001372A9">
              <w:rPr>
                <w:color w:val="000000"/>
                <w:spacing w:val="55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по</w:t>
            </w:r>
            <w:r w:rsidRPr="001372A9">
              <w:rPr>
                <w:color w:val="000000"/>
                <w:spacing w:val="56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переводам</w:t>
            </w:r>
            <w:r w:rsidRPr="001372A9">
              <w:rPr>
                <w:color w:val="000000"/>
                <w:spacing w:val="55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денежных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372A9">
              <w:rPr>
                <w:color w:val="000000"/>
                <w:sz w:val="16"/>
                <w:szCs w:val="16"/>
              </w:rPr>
              <w:t>сре</w:t>
            </w:r>
            <w:proofErr w:type="gramStart"/>
            <w:r w:rsidRPr="001372A9">
              <w:rPr>
                <w:color w:val="000000"/>
                <w:sz w:val="16"/>
                <w:szCs w:val="16"/>
              </w:rPr>
              <w:t xml:space="preserve">дств </w:t>
            </w:r>
            <w:r>
              <w:rPr>
                <w:color w:val="000000"/>
                <w:sz w:val="16"/>
                <w:szCs w:val="16"/>
              </w:rPr>
              <w:t>в 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ублях </w:t>
            </w:r>
            <w:r w:rsidRPr="001372A9">
              <w:rPr>
                <w:b/>
                <w:sz w:val="16"/>
                <w:szCs w:val="16"/>
              </w:rPr>
              <w:t>по следующим счетам:</w:t>
            </w:r>
          </w:p>
          <w:tbl>
            <w:tblPr>
              <w:tblW w:w="98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4233"/>
              <w:gridCol w:w="4964"/>
            </w:tblGrid>
            <w:tr w:rsidR="00E45AC2" w:rsidRPr="00E5123C" w:rsidTr="00AC66ED">
              <w:trPr>
                <w:cantSplit/>
                <w:trHeight w:val="516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Номер счета</w:t>
                  </w: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 и дата договора банковского счета юридического лица</w:t>
                  </w:r>
                </w:p>
              </w:tc>
            </w:tr>
            <w:tr w:rsidR="00E45AC2" w:rsidRPr="00E5123C" w:rsidTr="00AC66ED">
              <w:trPr>
                <w:cantSplit/>
                <w:trHeight w:val="50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45AC2" w:rsidRPr="00E5123C" w:rsidTr="00AC66ED">
              <w:trPr>
                <w:cantSplit/>
                <w:trHeight w:val="179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45AC2" w:rsidRPr="00E5123C" w:rsidTr="00AC66ED">
              <w:trPr>
                <w:cantSplit/>
                <w:trHeight w:val="164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45AC2" w:rsidRPr="00E5123C" w:rsidTr="00AC66ED">
              <w:trPr>
                <w:cantSplit/>
                <w:trHeight w:val="164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AC2" w:rsidRPr="00E5123C" w:rsidRDefault="00E45AC2" w:rsidP="00AC66E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45AC2" w:rsidRDefault="00E45AC2" w:rsidP="00AC66ED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E45AC2" w:rsidRPr="00C70C0D" w:rsidRDefault="00E45AC2" w:rsidP="00AC66ED">
            <w:pPr>
              <w:pStyle w:val="af6"/>
              <w:widowControl w:val="0"/>
              <w:numPr>
                <w:ilvl w:val="0"/>
                <w:numId w:val="46"/>
              </w:numPr>
              <w:jc w:val="both"/>
              <w:rPr>
                <w:b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sym w:font="Webdings" w:char="F063"/>
            </w:r>
            <w:r w:rsidRPr="001372A9">
              <w:rPr>
                <w:sz w:val="16"/>
                <w:szCs w:val="16"/>
              </w:rPr>
              <w:t xml:space="preserve"> установить</w:t>
            </w:r>
            <w:r>
              <w:rPr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изменить</w:t>
            </w:r>
            <w:r w:rsidRPr="001372A9">
              <w:rPr>
                <w:sz w:val="16"/>
                <w:szCs w:val="16"/>
              </w:rPr>
              <w:t xml:space="preserve">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1372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отменить следующие ограничения по осуществлению переводов по Счету</w:t>
            </w:r>
            <w:proofErr w:type="gramStart"/>
            <w:r>
              <w:rPr>
                <w:sz w:val="16"/>
                <w:szCs w:val="16"/>
              </w:rPr>
              <w:t xml:space="preserve"> (-</w:t>
            </w:r>
            <w:proofErr w:type="spellStart"/>
            <w:proofErr w:type="gramEnd"/>
            <w:r>
              <w:rPr>
                <w:sz w:val="16"/>
                <w:szCs w:val="16"/>
              </w:rPr>
              <w:t>ам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E45AC2" w:rsidRPr="00C70C0D" w:rsidRDefault="00E45AC2" w:rsidP="00AC66ED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922" w:type="dxa"/>
              <w:tblInd w:w="279" w:type="dxa"/>
              <w:tblCellMar>
                <w:top w:w="7" w:type="dxa"/>
                <w:left w:w="58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E45AC2" w:rsidTr="00AC66ED">
              <w:trPr>
                <w:trHeight w:val="434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Pr="00C70C0D" w:rsidRDefault="00E45AC2" w:rsidP="00AC66ED">
                  <w:pPr>
                    <w:pStyle w:val="af6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максимальная</w:t>
                  </w:r>
                  <w:proofErr w:type="gramEnd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сумму перевода денежных средств за одну операцию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Default="00E45AC2" w:rsidP="00AC66ED">
                  <w:pPr>
                    <w:ind w:left="50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E45AC2" w:rsidRDefault="00E45AC2" w:rsidP="00AC66ED">
                  <w:pPr>
                    <w:ind w:left="50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E45AC2" w:rsidRPr="00C70C0D" w:rsidRDefault="00E45AC2" w:rsidP="00AC66ED">
                  <w:pPr>
                    <w:ind w:left="50"/>
                    <w:jc w:val="center"/>
                    <w:rPr>
                      <w:sz w:val="12"/>
                      <w:szCs w:val="12"/>
                    </w:rPr>
                  </w:pPr>
                  <w:r w:rsidRPr="00C70C0D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</w:t>
                  </w:r>
                  <w:r w:rsidRPr="00C70C0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указывается сумма)</w:t>
                  </w:r>
                </w:p>
              </w:tc>
            </w:tr>
            <w:tr w:rsidR="00E45AC2" w:rsidTr="00AC66ED">
              <w:trPr>
                <w:trHeight w:val="42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Pr="00C70C0D" w:rsidRDefault="00E45AC2" w:rsidP="00AC66ED">
                  <w:pPr>
                    <w:pStyle w:val="af6"/>
                    <w:numPr>
                      <w:ilvl w:val="0"/>
                      <w:numId w:val="48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максимальная</w:t>
                  </w:r>
                  <w:proofErr w:type="gramEnd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сумму перевода денежных средств на день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Default="00E45AC2" w:rsidP="00AC66ED">
                  <w:pPr>
                    <w:ind w:left="50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E45AC2" w:rsidRDefault="00E45AC2" w:rsidP="00AC66ED">
                  <w:pPr>
                    <w:ind w:left="50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E45AC2" w:rsidRDefault="00E45AC2" w:rsidP="00AC66ED">
                  <w:pPr>
                    <w:ind w:left="50"/>
                    <w:jc w:val="center"/>
                  </w:pPr>
                  <w:r w:rsidRPr="00C70C0D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</w:t>
                  </w:r>
                  <w:r w:rsidRPr="00C70C0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указывается сумма)</w:t>
                  </w:r>
                </w:p>
              </w:tc>
            </w:tr>
            <w:tr w:rsidR="00E45AC2" w:rsidTr="00AC66ED">
              <w:trPr>
                <w:trHeight w:val="218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Pr="00C70C0D" w:rsidRDefault="00E45AC2" w:rsidP="00AC66ED">
                  <w:pPr>
                    <w:pStyle w:val="af6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максимальная</w:t>
                  </w:r>
                  <w:proofErr w:type="gramEnd"/>
                  <w:r w:rsidRPr="00C70C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сумму перевода денежных средств на месяц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5AC2" w:rsidRDefault="00E45AC2" w:rsidP="00AC66ED">
                  <w:pPr>
                    <w:ind w:left="50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E45AC2" w:rsidRDefault="00E45AC2" w:rsidP="00AC66ED">
                  <w:pPr>
                    <w:ind w:left="50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E45AC2" w:rsidRDefault="00E45AC2" w:rsidP="00AC66ED">
                  <w:pPr>
                    <w:ind w:left="50"/>
                    <w:jc w:val="center"/>
                  </w:pPr>
                  <w:r w:rsidRPr="00C70C0D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</w:t>
                  </w:r>
                  <w:r w:rsidRPr="00C70C0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указывается сумма)</w:t>
                  </w:r>
                </w:p>
              </w:tc>
            </w:tr>
          </w:tbl>
          <w:p w:rsidR="00E45AC2" w:rsidRDefault="00E45AC2" w:rsidP="00AC66ED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E45AC2" w:rsidRPr="00C70C0D" w:rsidRDefault="00E45AC2" w:rsidP="00AC66ED">
            <w:pPr>
              <w:pStyle w:val="af6"/>
              <w:widowControl w:val="0"/>
              <w:numPr>
                <w:ilvl w:val="0"/>
                <w:numId w:val="46"/>
              </w:numPr>
              <w:jc w:val="both"/>
              <w:rPr>
                <w:b/>
                <w:sz w:val="16"/>
                <w:szCs w:val="16"/>
              </w:rPr>
            </w:pPr>
            <w:r w:rsidRPr="00450FC0">
              <w:rPr>
                <w:b/>
                <w:color w:val="000000"/>
                <w:sz w:val="18"/>
              </w:rPr>
              <w:t>Указанные в</w:t>
            </w:r>
            <w:r w:rsidRPr="00450FC0">
              <w:rPr>
                <w:b/>
                <w:color w:val="000000"/>
                <w:spacing w:val="1"/>
                <w:sz w:val="18"/>
              </w:rPr>
              <w:t xml:space="preserve"> </w:t>
            </w:r>
            <w:r w:rsidRPr="00450FC0">
              <w:rPr>
                <w:b/>
                <w:color w:val="000000"/>
                <w:spacing w:val="-1"/>
                <w:sz w:val="18"/>
              </w:rPr>
              <w:t>настоящем</w:t>
            </w:r>
            <w:r w:rsidRPr="00450FC0">
              <w:rPr>
                <w:b/>
                <w:color w:val="000000"/>
                <w:sz w:val="18"/>
              </w:rPr>
              <w:t xml:space="preserve"> заявлении изменения:</w:t>
            </w:r>
          </w:p>
          <w:p w:rsidR="00E45AC2" w:rsidRPr="00C70C0D" w:rsidRDefault="00E45AC2" w:rsidP="00AC66ED">
            <w:pPr>
              <w:widowControl w:val="0"/>
              <w:tabs>
                <w:tab w:val="left" w:pos="4664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</w:rPr>
              <w:tab/>
            </w:r>
          </w:p>
          <w:p w:rsidR="00E45AC2" w:rsidRPr="00C70C0D" w:rsidRDefault="00E45AC2" w:rsidP="00AC66ED">
            <w:pPr>
              <w:widowControl w:val="0"/>
              <w:autoSpaceDE w:val="0"/>
              <w:autoSpaceDN w:val="0"/>
              <w:spacing w:line="199" w:lineRule="exact"/>
              <w:ind w:left="284"/>
              <w:rPr>
                <w:i/>
                <w:color w:val="000000"/>
                <w:sz w:val="14"/>
              </w:rPr>
            </w:pPr>
            <w:r w:rsidRPr="00E5123C">
              <w:rPr>
                <w:sz w:val="16"/>
                <w:szCs w:val="16"/>
              </w:rPr>
              <w:sym w:font="Webdings" w:char="F063"/>
            </w:r>
            <w:r w:rsidRPr="001372A9">
              <w:rPr>
                <w:sz w:val="16"/>
                <w:szCs w:val="16"/>
              </w:rPr>
              <w:t xml:space="preserve"> </w:t>
            </w:r>
            <w:r w:rsidRPr="00450FC0">
              <w:rPr>
                <w:color w:val="000000"/>
                <w:sz w:val="18"/>
              </w:rPr>
              <w:t>принять</w:t>
            </w:r>
            <w:r w:rsidRPr="00450FC0">
              <w:rPr>
                <w:color w:val="000000"/>
                <w:spacing w:val="3"/>
                <w:sz w:val="18"/>
              </w:rPr>
              <w:t xml:space="preserve"> </w:t>
            </w:r>
            <w:r>
              <w:rPr>
                <w:color w:val="000000"/>
                <w:spacing w:val="3"/>
                <w:sz w:val="18"/>
              </w:rPr>
              <w:t xml:space="preserve">взамен </w:t>
            </w:r>
            <w:proofErr w:type="gramStart"/>
            <w:r>
              <w:rPr>
                <w:color w:val="000000"/>
                <w:spacing w:val="3"/>
                <w:sz w:val="18"/>
              </w:rPr>
              <w:t>действующих</w:t>
            </w:r>
            <w:proofErr w:type="gramEnd"/>
            <w:r>
              <w:rPr>
                <w:color w:val="000000"/>
                <w:spacing w:val="3"/>
                <w:sz w:val="18"/>
              </w:rPr>
              <w:t xml:space="preserve"> и аннулировать ранее установленные ограничения</w:t>
            </w:r>
          </w:p>
          <w:p w:rsidR="00E45AC2" w:rsidRPr="00C70C0D" w:rsidRDefault="00E45AC2" w:rsidP="00AC66ED">
            <w:pPr>
              <w:widowControl w:val="0"/>
              <w:tabs>
                <w:tab w:val="left" w:pos="4664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E45AC2" w:rsidRPr="00C70C0D" w:rsidRDefault="00E45AC2" w:rsidP="00AC66ED">
            <w:pPr>
              <w:widowControl w:val="0"/>
              <w:autoSpaceDE w:val="0"/>
              <w:autoSpaceDN w:val="0"/>
              <w:spacing w:line="199" w:lineRule="exact"/>
              <w:ind w:left="284"/>
              <w:rPr>
                <w:i/>
                <w:color w:val="000000"/>
                <w:sz w:val="14"/>
              </w:rPr>
            </w:pPr>
            <w:r w:rsidRPr="00E5123C">
              <w:rPr>
                <w:sz w:val="16"/>
                <w:szCs w:val="16"/>
              </w:rPr>
              <w:sym w:font="Webdings" w:char="F063"/>
            </w:r>
            <w:r w:rsidRPr="001372A9">
              <w:rPr>
                <w:sz w:val="16"/>
                <w:szCs w:val="16"/>
              </w:rPr>
              <w:t xml:space="preserve"> </w:t>
            </w:r>
            <w:proofErr w:type="gramStart"/>
            <w:r w:rsidRPr="00450FC0">
              <w:rPr>
                <w:color w:val="000000"/>
                <w:sz w:val="18"/>
              </w:rPr>
              <w:t>принять</w:t>
            </w:r>
            <w:r w:rsidRPr="00450FC0">
              <w:rPr>
                <w:color w:val="000000"/>
                <w:spacing w:val="3"/>
                <w:sz w:val="18"/>
              </w:rPr>
              <w:t xml:space="preserve"> </w:t>
            </w:r>
            <w:r w:rsidRPr="00450FC0">
              <w:rPr>
                <w:color w:val="000000"/>
                <w:sz w:val="18"/>
              </w:rPr>
              <w:t>в</w:t>
            </w:r>
            <w:r w:rsidRPr="00450FC0">
              <w:rPr>
                <w:color w:val="000000"/>
                <w:spacing w:val="2"/>
                <w:sz w:val="18"/>
              </w:rPr>
              <w:t xml:space="preserve"> </w:t>
            </w:r>
            <w:r w:rsidRPr="00450FC0">
              <w:rPr>
                <w:color w:val="000000"/>
                <w:sz w:val="18"/>
              </w:rPr>
              <w:t>дополнение</w:t>
            </w:r>
            <w:r w:rsidRPr="00450FC0">
              <w:rPr>
                <w:color w:val="000000"/>
                <w:spacing w:val="5"/>
                <w:sz w:val="18"/>
              </w:rPr>
              <w:t xml:space="preserve"> </w:t>
            </w:r>
            <w:r w:rsidRPr="00450FC0">
              <w:rPr>
                <w:color w:val="000000"/>
                <w:sz w:val="18"/>
              </w:rPr>
              <w:t>к</w:t>
            </w:r>
            <w:r w:rsidRPr="00450FC0">
              <w:rPr>
                <w:color w:val="000000"/>
                <w:spacing w:val="4"/>
                <w:sz w:val="18"/>
              </w:rPr>
              <w:t xml:space="preserve"> </w:t>
            </w:r>
            <w:r w:rsidRPr="00450FC0">
              <w:rPr>
                <w:color w:val="000000"/>
                <w:sz w:val="18"/>
              </w:rPr>
              <w:t>действующим</w:t>
            </w:r>
            <w:r w:rsidRPr="00450FC0">
              <w:rPr>
                <w:color w:val="000000"/>
                <w:spacing w:val="7"/>
                <w:sz w:val="18"/>
              </w:rPr>
              <w:t xml:space="preserve"> </w:t>
            </w:r>
            <w:r w:rsidRPr="00450FC0">
              <w:rPr>
                <w:color w:val="000000"/>
                <w:spacing w:val="-1"/>
                <w:sz w:val="14"/>
              </w:rPr>
              <w:t>(</w:t>
            </w:r>
            <w:r w:rsidRPr="00450FC0">
              <w:rPr>
                <w:i/>
                <w:color w:val="000000"/>
                <w:sz w:val="14"/>
              </w:rPr>
              <w:t>в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случае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противоречия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условий,</w:t>
            </w:r>
            <w:r w:rsidRPr="00450FC0">
              <w:rPr>
                <w:i/>
                <w:color w:val="000000"/>
                <w:spacing w:val="4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указанных</w:t>
            </w:r>
            <w:r w:rsidRPr="00450FC0">
              <w:rPr>
                <w:i/>
                <w:color w:val="000000"/>
                <w:spacing w:val="4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в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настоящем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заявлении,</w:t>
            </w:r>
            <w:r w:rsidRPr="00450FC0">
              <w:rPr>
                <w:i/>
                <w:color w:val="000000"/>
                <w:spacing w:val="4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с</w:t>
            </w:r>
            <w:r w:rsidRPr="00450FC0">
              <w:rPr>
                <w:i/>
                <w:color w:val="000000"/>
                <w:spacing w:val="6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действующими</w:t>
            </w:r>
            <w:r w:rsidRPr="00450FC0">
              <w:rPr>
                <w:i/>
                <w:color w:val="000000"/>
                <w:spacing w:val="3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условиями,</w:t>
            </w:r>
            <w:r w:rsidRPr="00450FC0">
              <w:rPr>
                <w:i/>
                <w:color w:val="000000"/>
                <w:spacing w:val="4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установленными</w:t>
            </w:r>
            <w:r>
              <w:rPr>
                <w:i/>
                <w:color w:val="000000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на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основании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предыдущих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заявлений,</w:t>
            </w:r>
            <w:r w:rsidRPr="00450FC0">
              <w:rPr>
                <w:i/>
                <w:color w:val="000000"/>
                <w:spacing w:val="2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Банком к исполнению принимаются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условия,</w:t>
            </w:r>
            <w:r w:rsidRPr="00450FC0">
              <w:rPr>
                <w:i/>
                <w:color w:val="000000"/>
                <w:spacing w:val="2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установленные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Клиентом</w:t>
            </w:r>
            <w:r w:rsidRPr="00450FC0">
              <w:rPr>
                <w:i/>
                <w:color w:val="000000"/>
                <w:spacing w:val="1"/>
                <w:sz w:val="14"/>
              </w:rPr>
              <w:t xml:space="preserve"> </w:t>
            </w:r>
            <w:r w:rsidRPr="00450FC0">
              <w:rPr>
                <w:i/>
                <w:color w:val="000000"/>
                <w:sz w:val="14"/>
              </w:rPr>
              <w:t>в настоящем заявлении</w:t>
            </w:r>
            <w:r w:rsidRPr="00450FC0">
              <w:rPr>
                <w:color w:val="000000"/>
                <w:sz w:val="14"/>
              </w:rPr>
              <w:t>)</w:t>
            </w:r>
            <w:proofErr w:type="gramEnd"/>
          </w:p>
          <w:p w:rsidR="00E45AC2" w:rsidRPr="00E5123C" w:rsidRDefault="00E45AC2" w:rsidP="00AC66ED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E45AC2" w:rsidRPr="00E5123C" w:rsidTr="00AC66ED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E45AC2" w:rsidRPr="00E5123C" w:rsidRDefault="00E45AC2" w:rsidP="00AC66ED">
            <w:pPr>
              <w:widowControl w:val="0"/>
              <w:spacing w:before="12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(представителя Клиента)___________________________________________________________________________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представителя Клиента)</w:t>
            </w:r>
          </w:p>
          <w:p w:rsidR="00E45AC2" w:rsidRPr="00E5123C" w:rsidRDefault="00E45AC2" w:rsidP="00AC66ED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E45AC2" w:rsidRPr="00E5123C" w:rsidRDefault="00E45AC2" w:rsidP="00AC66ED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</w:t>
            </w: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Pr="00E5123C">
              <w:rPr>
                <w:i/>
                <w:iCs/>
                <w:sz w:val="16"/>
                <w:szCs w:val="16"/>
              </w:rPr>
              <w:t>Фамилия</w:t>
            </w:r>
            <w:proofErr w:type="gramStart"/>
            <w:r w:rsidRPr="00E5123C">
              <w:rPr>
                <w:i/>
                <w:iCs/>
                <w:sz w:val="16"/>
                <w:szCs w:val="16"/>
              </w:rPr>
              <w:t xml:space="preserve"> И</w:t>
            </w:r>
            <w:proofErr w:type="gramEnd"/>
            <w:r w:rsidRPr="00E5123C">
              <w:rPr>
                <w:i/>
                <w:iCs/>
                <w:sz w:val="16"/>
                <w:szCs w:val="16"/>
              </w:rPr>
              <w:t xml:space="preserve"> О.</w:t>
            </w:r>
          </w:p>
          <w:p w:rsidR="00E45AC2" w:rsidRPr="00E5123C" w:rsidRDefault="00E45AC2" w:rsidP="00AC66ED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  <w:p w:rsidR="00E45AC2" w:rsidRPr="00E5123C" w:rsidRDefault="00E45AC2" w:rsidP="00AC66E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45AC2" w:rsidRPr="00E5123C" w:rsidTr="00AC66ED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E45AC2" w:rsidRPr="00E5123C" w:rsidRDefault="00E45AC2" w:rsidP="00AC66ED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30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5AC2" w:rsidRPr="00E5123C" w:rsidRDefault="00E45AC2" w:rsidP="00AC66ED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E45AC2" w:rsidRPr="00E5123C" w:rsidTr="00AC66ED">
        <w:tblPrEx>
          <w:tblLook w:val="04A0" w:firstRow="1" w:lastRow="0" w:firstColumn="1" w:lastColumn="0" w:noHBand="0" w:noVBand="1"/>
        </w:tblPrEx>
        <w:tc>
          <w:tcPr>
            <w:tcW w:w="2175" w:type="pct"/>
            <w:gridSpan w:val="3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472" w:type="pct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040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E45AC2" w:rsidRPr="00E5123C" w:rsidTr="00AC66ED">
        <w:tblPrEx>
          <w:tblLook w:val="04A0" w:firstRow="1" w:lastRow="0" w:firstColumn="1" w:lastColumn="0" w:noHBand="0" w:noVBand="1"/>
        </w:tblPrEx>
        <w:tc>
          <w:tcPr>
            <w:tcW w:w="2175" w:type="pct"/>
            <w:gridSpan w:val="3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</w:tr>
      <w:tr w:rsidR="00E45AC2" w:rsidRPr="00E5123C" w:rsidTr="00AC66ED">
        <w:trPr>
          <w:trHeight w:val="139"/>
        </w:trPr>
        <w:tc>
          <w:tcPr>
            <w:tcW w:w="5000" w:type="pct"/>
            <w:gridSpan w:val="8"/>
            <w:shd w:val="clear" w:color="auto" w:fill="CCCCCC"/>
          </w:tcPr>
          <w:p w:rsidR="00E45AC2" w:rsidRPr="00E5123C" w:rsidRDefault="00E45AC2" w:rsidP="00AC66ED">
            <w:pPr>
              <w:widowControl w:val="0"/>
              <w:rPr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 xml:space="preserve">ЧАСТЬ </w:t>
            </w:r>
            <w:r>
              <w:rPr>
                <w:b/>
                <w:iCs/>
                <w:sz w:val="16"/>
                <w:szCs w:val="16"/>
              </w:rPr>
              <w:t>3</w:t>
            </w:r>
            <w:proofErr w:type="gramStart"/>
            <w:r w:rsidRPr="00E5123C">
              <w:rPr>
                <w:b/>
                <w:iCs/>
                <w:sz w:val="16"/>
                <w:szCs w:val="16"/>
              </w:rPr>
              <w:t xml:space="preserve">                                                   З</w:t>
            </w:r>
            <w:proofErr w:type="gramEnd"/>
            <w:r w:rsidRPr="00E5123C">
              <w:rPr>
                <w:b/>
                <w:iCs/>
                <w:sz w:val="16"/>
                <w:szCs w:val="16"/>
              </w:rPr>
              <w:t xml:space="preserve">аполняется Банком </w:t>
            </w:r>
            <w:r w:rsidRPr="00E5123C">
              <w:rPr>
                <w:iCs/>
                <w:sz w:val="16"/>
                <w:szCs w:val="16"/>
              </w:rPr>
              <w:t>(не предоставляется Клиенту)</w:t>
            </w:r>
          </w:p>
          <w:p w:rsidR="00E45AC2" w:rsidRPr="00E5123C" w:rsidRDefault="00E45AC2" w:rsidP="00AC66ED">
            <w:pPr>
              <w:widowControl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5123C">
              <w:rPr>
                <w:b/>
                <w:i/>
                <w:iCs/>
                <w:sz w:val="16"/>
                <w:szCs w:val="16"/>
              </w:rPr>
              <w:t>может быть исполнено посредств</w:t>
            </w:r>
            <w:r>
              <w:rPr>
                <w:b/>
                <w:i/>
                <w:iCs/>
                <w:sz w:val="16"/>
                <w:szCs w:val="16"/>
              </w:rPr>
              <w:t>о</w:t>
            </w:r>
            <w:r w:rsidRPr="00E5123C">
              <w:rPr>
                <w:b/>
                <w:i/>
                <w:iCs/>
                <w:sz w:val="16"/>
                <w:szCs w:val="16"/>
              </w:rPr>
              <w:t>м системы</w:t>
            </w:r>
            <w:r>
              <w:rPr>
                <w:b/>
                <w:i/>
                <w:iCs/>
                <w:sz w:val="16"/>
                <w:szCs w:val="16"/>
              </w:rPr>
              <w:t xml:space="preserve"> электронного документооборота </w:t>
            </w:r>
            <w:r w:rsidRPr="00E5123C">
              <w:rPr>
                <w:b/>
                <w:i/>
                <w:iCs/>
                <w:sz w:val="16"/>
                <w:szCs w:val="16"/>
              </w:rPr>
              <w:t>без оформления документа на бумажном носителе</w:t>
            </w:r>
          </w:p>
        </w:tc>
      </w:tr>
      <w:tr w:rsidR="00E45AC2" w:rsidRPr="00E5123C" w:rsidTr="00AC66ED">
        <w:trPr>
          <w:trHeight w:val="256"/>
        </w:trPr>
        <w:tc>
          <w:tcPr>
            <w:tcW w:w="5000" w:type="pct"/>
            <w:gridSpan w:val="8"/>
          </w:tcPr>
          <w:p w:rsidR="00E45AC2" w:rsidRPr="00E5123C" w:rsidRDefault="00E45AC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5123C">
              <w:rPr>
                <w:b/>
                <w:color w:val="000000"/>
                <w:sz w:val="18"/>
                <w:szCs w:val="18"/>
              </w:rPr>
              <w:t>КОНТРОЛЬНЫЕ ОТМЕТКИ БАНКА:</w:t>
            </w:r>
          </w:p>
        </w:tc>
      </w:tr>
      <w:tr w:rsidR="00E45AC2" w:rsidRPr="00E5123C" w:rsidTr="00AC66ED">
        <w:tblPrEx>
          <w:tblLook w:val="04A0" w:firstRow="1" w:lastRow="0" w:firstColumn="1" w:lastColumn="0" w:noHBand="0" w:noVBand="1"/>
        </w:tblPrEx>
        <w:tc>
          <w:tcPr>
            <w:tcW w:w="1720" w:type="pct"/>
            <w:vMerge w:val="restart"/>
            <w:shd w:val="clear" w:color="auto" w:fill="auto"/>
          </w:tcPr>
          <w:p w:rsidR="00E45AC2" w:rsidRPr="008A38CD" w:rsidRDefault="00E45AC2" w:rsidP="00AC66ED">
            <w:pPr>
              <w:widowControl w:val="0"/>
              <w:rPr>
                <w:sz w:val="16"/>
                <w:szCs w:val="16"/>
              </w:rPr>
            </w:pPr>
            <w:r w:rsidRPr="008A38CD">
              <w:rPr>
                <w:sz w:val="16"/>
                <w:szCs w:val="16"/>
              </w:rPr>
              <w:t xml:space="preserve">Ограничения </w:t>
            </w:r>
            <w:proofErr w:type="gramStart"/>
            <w:r w:rsidRPr="008A38CD">
              <w:rPr>
                <w:sz w:val="16"/>
                <w:szCs w:val="16"/>
              </w:rPr>
              <w:t>установил</w:t>
            </w:r>
            <w:proofErr w:type="gramEnd"/>
            <w:r>
              <w:rPr>
                <w:sz w:val="16"/>
                <w:szCs w:val="16"/>
              </w:rPr>
              <w:t>/изменил/отменил</w:t>
            </w:r>
          </w:p>
        </w:tc>
        <w:tc>
          <w:tcPr>
            <w:tcW w:w="1068" w:type="pct"/>
            <w:gridSpan w:val="4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УИТ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УИТ</w:t>
            </w:r>
          </w:p>
        </w:tc>
        <w:tc>
          <w:tcPr>
            <w:tcW w:w="810" w:type="pct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</w:t>
            </w:r>
          </w:p>
        </w:tc>
      </w:tr>
      <w:tr w:rsidR="00E45AC2" w:rsidRPr="00E5123C" w:rsidTr="00AC66ED">
        <w:tblPrEx>
          <w:tblLook w:val="04A0" w:firstRow="1" w:lastRow="0" w:firstColumn="1" w:lastColumn="0" w:noHBand="0" w:noVBand="1"/>
        </w:tblPrEx>
        <w:tc>
          <w:tcPr>
            <w:tcW w:w="1720" w:type="pct"/>
            <w:vMerge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pct"/>
            <w:gridSpan w:val="4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auto"/>
          </w:tcPr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E45AC2" w:rsidRDefault="00E45AC2" w:rsidP="00AC66ED">
            <w:pPr>
              <w:jc w:val="both"/>
              <w:rPr>
                <w:sz w:val="16"/>
                <w:szCs w:val="16"/>
              </w:rPr>
            </w:pPr>
          </w:p>
          <w:p w:rsidR="00E45AC2" w:rsidRPr="00E5123C" w:rsidRDefault="00E45AC2" w:rsidP="00AC66ED">
            <w:pPr>
              <w:jc w:val="both"/>
              <w:rPr>
                <w:sz w:val="16"/>
                <w:szCs w:val="16"/>
              </w:rPr>
            </w:pPr>
          </w:p>
        </w:tc>
      </w:tr>
    </w:tbl>
    <w:p w:rsidR="00E45AC2" w:rsidRDefault="00E45AC2" w:rsidP="00E45AC2"/>
    <w:p w:rsidR="00E45AC2" w:rsidRPr="008A38CD" w:rsidRDefault="00E45AC2" w:rsidP="00E45AC2">
      <w:pPr>
        <w:rPr>
          <w:sz w:val="22"/>
          <w:szCs w:val="22"/>
          <w:lang w:val="en-US"/>
        </w:rPr>
      </w:pPr>
    </w:p>
    <w:p w:rsidR="00E45AC2" w:rsidRPr="00614CA3" w:rsidRDefault="00E45AC2" w:rsidP="00E45AC2">
      <w:pPr>
        <w:ind w:left="6379"/>
        <w:rPr>
          <w:sz w:val="22"/>
          <w:szCs w:val="22"/>
        </w:rPr>
      </w:pPr>
    </w:p>
    <w:p w:rsidR="00E45AC2" w:rsidRDefault="00E45AC2" w:rsidP="008F5F85">
      <w:pPr>
        <w:rPr>
          <w:sz w:val="22"/>
          <w:szCs w:val="22"/>
        </w:rPr>
      </w:pPr>
      <w:bookmarkStart w:id="0" w:name="_GoBack"/>
      <w:bookmarkEnd w:id="0"/>
    </w:p>
    <w:p w:rsidR="00E45AC2" w:rsidRDefault="00E45AC2" w:rsidP="008F5F85">
      <w:pPr>
        <w:rPr>
          <w:sz w:val="22"/>
          <w:szCs w:val="22"/>
        </w:rPr>
      </w:pPr>
    </w:p>
    <w:p w:rsidR="00E45AC2" w:rsidRPr="00E45AC2" w:rsidRDefault="00E45AC2" w:rsidP="008F5F85">
      <w:pPr>
        <w:rPr>
          <w:sz w:val="22"/>
          <w:szCs w:val="22"/>
        </w:rPr>
      </w:pPr>
    </w:p>
    <w:sectPr w:rsidR="00E45AC2" w:rsidRPr="00E45AC2" w:rsidSect="008F5F85">
      <w:footerReference w:type="even" r:id="rId9"/>
      <w:footerReference w:type="default" r:id="rId10"/>
      <w:pgSz w:w="11906" w:h="16838"/>
      <w:pgMar w:top="544" w:right="60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99" w:rsidRDefault="001A0499">
      <w:r>
        <w:separator/>
      </w:r>
    </w:p>
  </w:endnote>
  <w:endnote w:type="continuationSeparator" w:id="0">
    <w:p w:rsidR="001A0499" w:rsidRDefault="001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F68" w:rsidRDefault="00785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AC2">
      <w:rPr>
        <w:rStyle w:val="ab"/>
        <w:noProof/>
      </w:rPr>
      <w:t>2</w:t>
    </w:r>
    <w:r>
      <w:rPr>
        <w:rStyle w:val="ab"/>
      </w:rPr>
      <w:fldChar w:fldCharType="end"/>
    </w:r>
  </w:p>
  <w:p w:rsidR="00785F68" w:rsidRDefault="00785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99" w:rsidRDefault="001A0499">
      <w:r>
        <w:separator/>
      </w:r>
    </w:p>
  </w:footnote>
  <w:footnote w:type="continuationSeparator" w:id="0">
    <w:p w:rsidR="001A0499" w:rsidRDefault="001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15pt;visibility:visible;mso-wrap-style:square" o:bullet="t">
        <v:imagedata r:id="rId1" o:title=""/>
      </v:shape>
    </w:pict>
  </w:numPicBullet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3C7760"/>
    <w:multiLevelType w:val="hybridMultilevel"/>
    <w:tmpl w:val="0374E36C"/>
    <w:lvl w:ilvl="0" w:tplc="D4846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84F77"/>
    <w:multiLevelType w:val="hybridMultilevel"/>
    <w:tmpl w:val="8E7A6680"/>
    <w:lvl w:ilvl="0" w:tplc="AFEA54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716"/>
    <w:multiLevelType w:val="hybridMultilevel"/>
    <w:tmpl w:val="A66E6E1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94E1B89"/>
    <w:multiLevelType w:val="multilevel"/>
    <w:tmpl w:val="4AA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0A1A45B5"/>
    <w:multiLevelType w:val="hybridMultilevel"/>
    <w:tmpl w:val="DF0A0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1D4908"/>
    <w:multiLevelType w:val="hybridMultilevel"/>
    <w:tmpl w:val="09263AEA"/>
    <w:lvl w:ilvl="0" w:tplc="D484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07E"/>
    <w:multiLevelType w:val="hybridMultilevel"/>
    <w:tmpl w:val="BB86804A"/>
    <w:lvl w:ilvl="0" w:tplc="18F0F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E3A19"/>
    <w:multiLevelType w:val="hybridMultilevel"/>
    <w:tmpl w:val="169E160E"/>
    <w:lvl w:ilvl="0" w:tplc="3D4CE6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1E5"/>
    <w:multiLevelType w:val="multilevel"/>
    <w:tmpl w:val="9ED4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15A46CB7"/>
    <w:multiLevelType w:val="hybridMultilevel"/>
    <w:tmpl w:val="0B121822"/>
    <w:lvl w:ilvl="0" w:tplc="F69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D47"/>
    <w:multiLevelType w:val="hybridMultilevel"/>
    <w:tmpl w:val="923C96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72533"/>
    <w:multiLevelType w:val="hybridMultilevel"/>
    <w:tmpl w:val="EF22A82A"/>
    <w:lvl w:ilvl="0" w:tplc="DF38215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1289"/>
    <w:multiLevelType w:val="multilevel"/>
    <w:tmpl w:val="9FF86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DC679F"/>
    <w:multiLevelType w:val="hybridMultilevel"/>
    <w:tmpl w:val="06A64972"/>
    <w:lvl w:ilvl="0" w:tplc="1ADA797E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7BE"/>
    <w:multiLevelType w:val="hybridMultilevel"/>
    <w:tmpl w:val="DE40CE22"/>
    <w:lvl w:ilvl="0" w:tplc="6F6CF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A3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AB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4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4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2D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65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0E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C834C54"/>
    <w:multiLevelType w:val="multilevel"/>
    <w:tmpl w:val="EEBC3A2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B771C1"/>
    <w:multiLevelType w:val="hybridMultilevel"/>
    <w:tmpl w:val="7F1E4746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17136"/>
    <w:multiLevelType w:val="multilevel"/>
    <w:tmpl w:val="72A23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32866AB9"/>
    <w:multiLevelType w:val="hybridMultilevel"/>
    <w:tmpl w:val="2A06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4328B"/>
    <w:multiLevelType w:val="multilevel"/>
    <w:tmpl w:val="29C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C04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776842"/>
    <w:multiLevelType w:val="hybridMultilevel"/>
    <w:tmpl w:val="08FAD58A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02746"/>
    <w:multiLevelType w:val="hybridMultilevel"/>
    <w:tmpl w:val="3362C67E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F164C"/>
    <w:multiLevelType w:val="multilevel"/>
    <w:tmpl w:val="80D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467069BF"/>
    <w:multiLevelType w:val="hybridMultilevel"/>
    <w:tmpl w:val="33D86962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F1747"/>
    <w:multiLevelType w:val="multilevel"/>
    <w:tmpl w:val="8386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4D5C4D"/>
    <w:multiLevelType w:val="hybridMultilevel"/>
    <w:tmpl w:val="87F653C8"/>
    <w:lvl w:ilvl="0" w:tplc="76B6C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E1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6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6F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6C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6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0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48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D1923"/>
    <w:multiLevelType w:val="hybridMultilevel"/>
    <w:tmpl w:val="32EE5AC2"/>
    <w:lvl w:ilvl="0" w:tplc="26FE6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89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62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87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A5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21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E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02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0227DEC"/>
    <w:multiLevelType w:val="hybridMultilevel"/>
    <w:tmpl w:val="061812A4"/>
    <w:lvl w:ilvl="0" w:tplc="341E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B4E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F001E"/>
    <w:multiLevelType w:val="hybridMultilevel"/>
    <w:tmpl w:val="0EA42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C420E6E"/>
    <w:multiLevelType w:val="multilevel"/>
    <w:tmpl w:val="4E78E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B362A4"/>
    <w:multiLevelType w:val="hybridMultilevel"/>
    <w:tmpl w:val="15FCE3B2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295FBF"/>
    <w:multiLevelType w:val="multilevel"/>
    <w:tmpl w:val="46D0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6CCE600E"/>
    <w:multiLevelType w:val="hybridMultilevel"/>
    <w:tmpl w:val="E4A2D768"/>
    <w:lvl w:ilvl="0" w:tplc="3D48829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3D29"/>
    <w:multiLevelType w:val="hybridMultilevel"/>
    <w:tmpl w:val="FD5C6E24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04574"/>
    <w:multiLevelType w:val="multilevel"/>
    <w:tmpl w:val="937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FB53B57"/>
    <w:multiLevelType w:val="hybridMultilevel"/>
    <w:tmpl w:val="6D9091DA"/>
    <w:lvl w:ilvl="0" w:tplc="B2446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27659DC"/>
    <w:multiLevelType w:val="hybridMultilevel"/>
    <w:tmpl w:val="A04283A4"/>
    <w:lvl w:ilvl="0" w:tplc="A8E01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406C"/>
    <w:multiLevelType w:val="multilevel"/>
    <w:tmpl w:val="47E47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7827854"/>
    <w:multiLevelType w:val="multilevel"/>
    <w:tmpl w:val="97AE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07677C"/>
    <w:multiLevelType w:val="hybridMultilevel"/>
    <w:tmpl w:val="B66851FE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72699"/>
    <w:multiLevelType w:val="hybridMultilevel"/>
    <w:tmpl w:val="DFCE77AA"/>
    <w:lvl w:ilvl="0" w:tplc="D4846CE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>
    <w:nsid w:val="7DCE2C3D"/>
    <w:multiLevelType w:val="hybridMultilevel"/>
    <w:tmpl w:val="685061E6"/>
    <w:lvl w:ilvl="0" w:tplc="A7EE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3"/>
  </w:num>
  <w:num w:numId="5">
    <w:abstractNumId w:val="37"/>
  </w:num>
  <w:num w:numId="6">
    <w:abstractNumId w:val="13"/>
  </w:num>
  <w:num w:numId="7">
    <w:abstractNumId w:val="25"/>
  </w:num>
  <w:num w:numId="8">
    <w:abstractNumId w:val="42"/>
  </w:num>
  <w:num w:numId="9">
    <w:abstractNumId w:val="19"/>
  </w:num>
  <w:num w:numId="10">
    <w:abstractNumId w:val="5"/>
  </w:num>
  <w:num w:numId="11">
    <w:abstractNumId w:val="32"/>
  </w:num>
  <w:num w:numId="12">
    <w:abstractNumId w:val="40"/>
  </w:num>
  <w:num w:numId="13">
    <w:abstractNumId w:val="20"/>
  </w:num>
  <w:num w:numId="14">
    <w:abstractNumId w:val="11"/>
  </w:num>
  <w:num w:numId="15">
    <w:abstractNumId w:val="8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3"/>
  </w:num>
  <w:num w:numId="19">
    <w:abstractNumId w:val="31"/>
  </w:num>
  <w:num w:numId="20">
    <w:abstractNumId w:val="34"/>
  </w:num>
  <w:num w:numId="21">
    <w:abstractNumId w:val="3"/>
  </w:num>
  <w:num w:numId="22">
    <w:abstractNumId w:val="6"/>
  </w:num>
  <w:num w:numId="23">
    <w:abstractNumId w:val="7"/>
  </w:num>
  <w:num w:numId="24">
    <w:abstractNumId w:val="18"/>
  </w:num>
  <w:num w:numId="25">
    <w:abstractNumId w:val="45"/>
  </w:num>
  <w:num w:numId="26">
    <w:abstractNumId w:val="1"/>
  </w:num>
  <w:num w:numId="27">
    <w:abstractNumId w:val="37"/>
  </w:num>
  <w:num w:numId="28">
    <w:abstractNumId w:val="39"/>
  </w:num>
  <w:num w:numId="29">
    <w:abstractNumId w:val="10"/>
  </w:num>
  <w:num w:numId="30">
    <w:abstractNumId w:val="16"/>
  </w:num>
  <w:num w:numId="31">
    <w:abstractNumId w:val="41"/>
  </w:num>
  <w:num w:numId="32">
    <w:abstractNumId w:val="4"/>
  </w:num>
  <w:num w:numId="33">
    <w:abstractNumId w:val="9"/>
  </w:num>
  <w:num w:numId="34">
    <w:abstractNumId w:val="38"/>
  </w:num>
  <w:num w:numId="35">
    <w:abstractNumId w:val="29"/>
  </w:num>
  <w:num w:numId="36">
    <w:abstractNumId w:val="23"/>
  </w:num>
  <w:num w:numId="37">
    <w:abstractNumId w:val="2"/>
  </w:num>
  <w:num w:numId="38">
    <w:abstractNumId w:val="36"/>
  </w:num>
  <w:num w:numId="39">
    <w:abstractNumId w:val="12"/>
  </w:num>
  <w:num w:numId="40">
    <w:abstractNumId w:val="44"/>
  </w:num>
  <w:num w:numId="41">
    <w:abstractNumId w:val="22"/>
  </w:num>
  <w:num w:numId="42">
    <w:abstractNumId w:val="26"/>
  </w:num>
  <w:num w:numId="43">
    <w:abstractNumId w:val="14"/>
  </w:num>
  <w:num w:numId="44">
    <w:abstractNumId w:val="21"/>
  </w:num>
  <w:num w:numId="45">
    <w:abstractNumId w:val="35"/>
  </w:num>
  <w:num w:numId="46">
    <w:abstractNumId w:val="46"/>
  </w:num>
  <w:num w:numId="47">
    <w:abstractNumId w:val="15"/>
  </w:num>
  <w:num w:numId="48">
    <w:abstractNumId w:val="30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01304"/>
    <w:rsid w:val="000046E3"/>
    <w:rsid w:val="00015FF6"/>
    <w:rsid w:val="000204E1"/>
    <w:rsid w:val="00027B29"/>
    <w:rsid w:val="00030999"/>
    <w:rsid w:val="00033080"/>
    <w:rsid w:val="00033C4C"/>
    <w:rsid w:val="00035B16"/>
    <w:rsid w:val="00035B69"/>
    <w:rsid w:val="00040268"/>
    <w:rsid w:val="0005174D"/>
    <w:rsid w:val="00052B7D"/>
    <w:rsid w:val="000557B1"/>
    <w:rsid w:val="00056388"/>
    <w:rsid w:val="00057A4A"/>
    <w:rsid w:val="00064150"/>
    <w:rsid w:val="0006730A"/>
    <w:rsid w:val="00074BCA"/>
    <w:rsid w:val="00074C20"/>
    <w:rsid w:val="00076592"/>
    <w:rsid w:val="00080BAE"/>
    <w:rsid w:val="00090E08"/>
    <w:rsid w:val="0009540B"/>
    <w:rsid w:val="0009627E"/>
    <w:rsid w:val="000B0D68"/>
    <w:rsid w:val="000B1F20"/>
    <w:rsid w:val="000B7E46"/>
    <w:rsid w:val="000C164A"/>
    <w:rsid w:val="000D2B15"/>
    <w:rsid w:val="000D2CC7"/>
    <w:rsid w:val="000D7329"/>
    <w:rsid w:val="000E26C9"/>
    <w:rsid w:val="000E2DDA"/>
    <w:rsid w:val="000E2E20"/>
    <w:rsid w:val="000E3061"/>
    <w:rsid w:val="000E3749"/>
    <w:rsid w:val="000E4D9F"/>
    <w:rsid w:val="000F7276"/>
    <w:rsid w:val="00104352"/>
    <w:rsid w:val="0010541F"/>
    <w:rsid w:val="00107C16"/>
    <w:rsid w:val="00110052"/>
    <w:rsid w:val="00110D76"/>
    <w:rsid w:val="00121595"/>
    <w:rsid w:val="00122745"/>
    <w:rsid w:val="00123604"/>
    <w:rsid w:val="00125864"/>
    <w:rsid w:val="00126386"/>
    <w:rsid w:val="0012662F"/>
    <w:rsid w:val="00126F20"/>
    <w:rsid w:val="0013078C"/>
    <w:rsid w:val="00134557"/>
    <w:rsid w:val="001359F5"/>
    <w:rsid w:val="00141197"/>
    <w:rsid w:val="00142CC1"/>
    <w:rsid w:val="00144CF5"/>
    <w:rsid w:val="00147C45"/>
    <w:rsid w:val="00150DCA"/>
    <w:rsid w:val="00151CA3"/>
    <w:rsid w:val="00157D86"/>
    <w:rsid w:val="00160132"/>
    <w:rsid w:val="00160445"/>
    <w:rsid w:val="00165295"/>
    <w:rsid w:val="0016587E"/>
    <w:rsid w:val="001672A9"/>
    <w:rsid w:val="00170334"/>
    <w:rsid w:val="0018448A"/>
    <w:rsid w:val="00191CF6"/>
    <w:rsid w:val="001A0499"/>
    <w:rsid w:val="001A638A"/>
    <w:rsid w:val="001A6B27"/>
    <w:rsid w:val="001A7058"/>
    <w:rsid w:val="001A7613"/>
    <w:rsid w:val="001B277F"/>
    <w:rsid w:val="001B669D"/>
    <w:rsid w:val="001C05A0"/>
    <w:rsid w:val="001D0814"/>
    <w:rsid w:val="001D26CE"/>
    <w:rsid w:val="001E390E"/>
    <w:rsid w:val="001E543E"/>
    <w:rsid w:val="001F1536"/>
    <w:rsid w:val="001F3836"/>
    <w:rsid w:val="001F47E6"/>
    <w:rsid w:val="00204453"/>
    <w:rsid w:val="00205A4A"/>
    <w:rsid w:val="00206E01"/>
    <w:rsid w:val="00217113"/>
    <w:rsid w:val="00225D9B"/>
    <w:rsid w:val="002323BE"/>
    <w:rsid w:val="00232B8F"/>
    <w:rsid w:val="00254493"/>
    <w:rsid w:val="00261A1A"/>
    <w:rsid w:val="0026298E"/>
    <w:rsid w:val="00283B54"/>
    <w:rsid w:val="00287823"/>
    <w:rsid w:val="0029188E"/>
    <w:rsid w:val="00294775"/>
    <w:rsid w:val="002949DD"/>
    <w:rsid w:val="00294CF1"/>
    <w:rsid w:val="002973DF"/>
    <w:rsid w:val="0029773C"/>
    <w:rsid w:val="002978C7"/>
    <w:rsid w:val="002A0A0C"/>
    <w:rsid w:val="002A2C9F"/>
    <w:rsid w:val="002A31F1"/>
    <w:rsid w:val="002B04A3"/>
    <w:rsid w:val="002B1639"/>
    <w:rsid w:val="002B171D"/>
    <w:rsid w:val="002B1896"/>
    <w:rsid w:val="002B2C6E"/>
    <w:rsid w:val="002B66D8"/>
    <w:rsid w:val="002C4C0A"/>
    <w:rsid w:val="002C5701"/>
    <w:rsid w:val="002C5B1D"/>
    <w:rsid w:val="002C7EB9"/>
    <w:rsid w:val="002D2159"/>
    <w:rsid w:val="002D2556"/>
    <w:rsid w:val="002D2901"/>
    <w:rsid w:val="002E54FB"/>
    <w:rsid w:val="002F2D98"/>
    <w:rsid w:val="002F695C"/>
    <w:rsid w:val="002F7A6E"/>
    <w:rsid w:val="00302709"/>
    <w:rsid w:val="0031402D"/>
    <w:rsid w:val="0032406E"/>
    <w:rsid w:val="0033098F"/>
    <w:rsid w:val="00332388"/>
    <w:rsid w:val="00334F86"/>
    <w:rsid w:val="003350E4"/>
    <w:rsid w:val="00337070"/>
    <w:rsid w:val="00351F9A"/>
    <w:rsid w:val="00361943"/>
    <w:rsid w:val="003624DB"/>
    <w:rsid w:val="003629D5"/>
    <w:rsid w:val="00362C51"/>
    <w:rsid w:val="003633CC"/>
    <w:rsid w:val="0036439A"/>
    <w:rsid w:val="00364BF9"/>
    <w:rsid w:val="00371134"/>
    <w:rsid w:val="00372010"/>
    <w:rsid w:val="00382DDD"/>
    <w:rsid w:val="003853CD"/>
    <w:rsid w:val="00386553"/>
    <w:rsid w:val="003957B6"/>
    <w:rsid w:val="003979C4"/>
    <w:rsid w:val="003A101E"/>
    <w:rsid w:val="003A38ED"/>
    <w:rsid w:val="003A4993"/>
    <w:rsid w:val="003A4ED1"/>
    <w:rsid w:val="003A6D8C"/>
    <w:rsid w:val="003A7AA5"/>
    <w:rsid w:val="003B7D9E"/>
    <w:rsid w:val="003C5452"/>
    <w:rsid w:val="003C66F5"/>
    <w:rsid w:val="003D0CB6"/>
    <w:rsid w:val="003D7930"/>
    <w:rsid w:val="003E0C1D"/>
    <w:rsid w:val="003E122F"/>
    <w:rsid w:val="003E5916"/>
    <w:rsid w:val="003E6583"/>
    <w:rsid w:val="003E67B9"/>
    <w:rsid w:val="003E69C6"/>
    <w:rsid w:val="003F0583"/>
    <w:rsid w:val="003F3A22"/>
    <w:rsid w:val="00405483"/>
    <w:rsid w:val="00411EA0"/>
    <w:rsid w:val="00412EAC"/>
    <w:rsid w:val="004133BD"/>
    <w:rsid w:val="00413474"/>
    <w:rsid w:val="00413C7D"/>
    <w:rsid w:val="00432234"/>
    <w:rsid w:val="004349CF"/>
    <w:rsid w:val="00435807"/>
    <w:rsid w:val="0043631D"/>
    <w:rsid w:val="004372B4"/>
    <w:rsid w:val="00441ED8"/>
    <w:rsid w:val="00445C30"/>
    <w:rsid w:val="00450798"/>
    <w:rsid w:val="004511CD"/>
    <w:rsid w:val="00454EEC"/>
    <w:rsid w:val="00461673"/>
    <w:rsid w:val="00465D67"/>
    <w:rsid w:val="0048171B"/>
    <w:rsid w:val="00485EAD"/>
    <w:rsid w:val="00490F6F"/>
    <w:rsid w:val="004938E4"/>
    <w:rsid w:val="00495564"/>
    <w:rsid w:val="00495BAC"/>
    <w:rsid w:val="0049791C"/>
    <w:rsid w:val="004A0846"/>
    <w:rsid w:val="004A2448"/>
    <w:rsid w:val="004A3487"/>
    <w:rsid w:val="004A4A3E"/>
    <w:rsid w:val="004A4B90"/>
    <w:rsid w:val="004A4FE3"/>
    <w:rsid w:val="004B3EC6"/>
    <w:rsid w:val="004B541A"/>
    <w:rsid w:val="004B77CD"/>
    <w:rsid w:val="004C33AC"/>
    <w:rsid w:val="004C404C"/>
    <w:rsid w:val="004D3AC6"/>
    <w:rsid w:val="004D769B"/>
    <w:rsid w:val="004E7868"/>
    <w:rsid w:val="004F610F"/>
    <w:rsid w:val="0050494E"/>
    <w:rsid w:val="00510176"/>
    <w:rsid w:val="00513DB5"/>
    <w:rsid w:val="00515AA3"/>
    <w:rsid w:val="00515B89"/>
    <w:rsid w:val="005162BB"/>
    <w:rsid w:val="0052217B"/>
    <w:rsid w:val="00530EB7"/>
    <w:rsid w:val="0054413C"/>
    <w:rsid w:val="00545309"/>
    <w:rsid w:val="00550AD4"/>
    <w:rsid w:val="0055179D"/>
    <w:rsid w:val="00555C61"/>
    <w:rsid w:val="00562186"/>
    <w:rsid w:val="00563F4C"/>
    <w:rsid w:val="0057141D"/>
    <w:rsid w:val="00575486"/>
    <w:rsid w:val="00576D76"/>
    <w:rsid w:val="00581F6E"/>
    <w:rsid w:val="005828FF"/>
    <w:rsid w:val="00584D79"/>
    <w:rsid w:val="00591EAE"/>
    <w:rsid w:val="00593193"/>
    <w:rsid w:val="00594043"/>
    <w:rsid w:val="00596248"/>
    <w:rsid w:val="005A2906"/>
    <w:rsid w:val="005A63C7"/>
    <w:rsid w:val="005A6C31"/>
    <w:rsid w:val="005A7166"/>
    <w:rsid w:val="005A7A93"/>
    <w:rsid w:val="005B0B68"/>
    <w:rsid w:val="005B27CF"/>
    <w:rsid w:val="005B35AB"/>
    <w:rsid w:val="005B5D06"/>
    <w:rsid w:val="005B660F"/>
    <w:rsid w:val="005B6FC9"/>
    <w:rsid w:val="005C0F5D"/>
    <w:rsid w:val="005C5EC7"/>
    <w:rsid w:val="005C723D"/>
    <w:rsid w:val="005D1F16"/>
    <w:rsid w:val="005D378C"/>
    <w:rsid w:val="005E0603"/>
    <w:rsid w:val="005E7648"/>
    <w:rsid w:val="005F1113"/>
    <w:rsid w:val="005F159F"/>
    <w:rsid w:val="005F21D0"/>
    <w:rsid w:val="005F2AA8"/>
    <w:rsid w:val="005F3263"/>
    <w:rsid w:val="005F7FF1"/>
    <w:rsid w:val="006012F3"/>
    <w:rsid w:val="0060144A"/>
    <w:rsid w:val="0060408F"/>
    <w:rsid w:val="00605DF9"/>
    <w:rsid w:val="0060607E"/>
    <w:rsid w:val="00607AF4"/>
    <w:rsid w:val="00610DDF"/>
    <w:rsid w:val="006139A8"/>
    <w:rsid w:val="00614277"/>
    <w:rsid w:val="00614CA3"/>
    <w:rsid w:val="0062702F"/>
    <w:rsid w:val="006338B0"/>
    <w:rsid w:val="0063461B"/>
    <w:rsid w:val="00635BC1"/>
    <w:rsid w:val="0063602B"/>
    <w:rsid w:val="0063796B"/>
    <w:rsid w:val="00643FD8"/>
    <w:rsid w:val="00645A1F"/>
    <w:rsid w:val="006463A2"/>
    <w:rsid w:val="00647606"/>
    <w:rsid w:val="00651946"/>
    <w:rsid w:val="0066150C"/>
    <w:rsid w:val="00661627"/>
    <w:rsid w:val="00663AAB"/>
    <w:rsid w:val="006766B8"/>
    <w:rsid w:val="00677261"/>
    <w:rsid w:val="00677F5D"/>
    <w:rsid w:val="0068056A"/>
    <w:rsid w:val="00681133"/>
    <w:rsid w:val="00690D84"/>
    <w:rsid w:val="00693172"/>
    <w:rsid w:val="006A1725"/>
    <w:rsid w:val="006A2EE0"/>
    <w:rsid w:val="006B11D9"/>
    <w:rsid w:val="006B5D7B"/>
    <w:rsid w:val="006B62AF"/>
    <w:rsid w:val="006B65F9"/>
    <w:rsid w:val="006C5C22"/>
    <w:rsid w:val="006D4018"/>
    <w:rsid w:val="006D7333"/>
    <w:rsid w:val="006E0678"/>
    <w:rsid w:val="006E4A22"/>
    <w:rsid w:val="006E5C94"/>
    <w:rsid w:val="006F0875"/>
    <w:rsid w:val="006F4E2F"/>
    <w:rsid w:val="007017DE"/>
    <w:rsid w:val="007031FD"/>
    <w:rsid w:val="00705591"/>
    <w:rsid w:val="0071321A"/>
    <w:rsid w:val="00714534"/>
    <w:rsid w:val="007158BE"/>
    <w:rsid w:val="00717C1A"/>
    <w:rsid w:val="00722F93"/>
    <w:rsid w:val="007249E1"/>
    <w:rsid w:val="00726B14"/>
    <w:rsid w:val="0073067C"/>
    <w:rsid w:val="00731713"/>
    <w:rsid w:val="0073311C"/>
    <w:rsid w:val="007355BB"/>
    <w:rsid w:val="007356EF"/>
    <w:rsid w:val="007403BC"/>
    <w:rsid w:val="0074540C"/>
    <w:rsid w:val="00745458"/>
    <w:rsid w:val="0074604C"/>
    <w:rsid w:val="00746BE2"/>
    <w:rsid w:val="0074729A"/>
    <w:rsid w:val="007529F1"/>
    <w:rsid w:val="00766262"/>
    <w:rsid w:val="007721DE"/>
    <w:rsid w:val="0077467D"/>
    <w:rsid w:val="00774883"/>
    <w:rsid w:val="00776286"/>
    <w:rsid w:val="007832AB"/>
    <w:rsid w:val="00784B58"/>
    <w:rsid w:val="00785F68"/>
    <w:rsid w:val="007A0603"/>
    <w:rsid w:val="007A736F"/>
    <w:rsid w:val="007A7AE0"/>
    <w:rsid w:val="007B0420"/>
    <w:rsid w:val="007B2A0A"/>
    <w:rsid w:val="007B4960"/>
    <w:rsid w:val="007C2D44"/>
    <w:rsid w:val="007C757D"/>
    <w:rsid w:val="007C7860"/>
    <w:rsid w:val="007D02D8"/>
    <w:rsid w:val="007D1FED"/>
    <w:rsid w:val="007D76B1"/>
    <w:rsid w:val="007E17BF"/>
    <w:rsid w:val="007E2228"/>
    <w:rsid w:val="007E5325"/>
    <w:rsid w:val="007F1748"/>
    <w:rsid w:val="007F30BE"/>
    <w:rsid w:val="00806D92"/>
    <w:rsid w:val="00807C30"/>
    <w:rsid w:val="00812BCA"/>
    <w:rsid w:val="008133C5"/>
    <w:rsid w:val="00813589"/>
    <w:rsid w:val="00813C50"/>
    <w:rsid w:val="00817D27"/>
    <w:rsid w:val="00820A03"/>
    <w:rsid w:val="008228E6"/>
    <w:rsid w:val="00823998"/>
    <w:rsid w:val="0082477B"/>
    <w:rsid w:val="00824D0A"/>
    <w:rsid w:val="008319EB"/>
    <w:rsid w:val="00831FC0"/>
    <w:rsid w:val="00833E82"/>
    <w:rsid w:val="0083613F"/>
    <w:rsid w:val="00836168"/>
    <w:rsid w:val="008364AC"/>
    <w:rsid w:val="0084794B"/>
    <w:rsid w:val="00854D71"/>
    <w:rsid w:val="00860B47"/>
    <w:rsid w:val="00862033"/>
    <w:rsid w:val="00863D22"/>
    <w:rsid w:val="008669DD"/>
    <w:rsid w:val="00870592"/>
    <w:rsid w:val="008728D5"/>
    <w:rsid w:val="00875865"/>
    <w:rsid w:val="0088063C"/>
    <w:rsid w:val="00881F5E"/>
    <w:rsid w:val="00882598"/>
    <w:rsid w:val="008901DB"/>
    <w:rsid w:val="00890710"/>
    <w:rsid w:val="00891581"/>
    <w:rsid w:val="00891AD2"/>
    <w:rsid w:val="00893339"/>
    <w:rsid w:val="008954AF"/>
    <w:rsid w:val="00895C72"/>
    <w:rsid w:val="00896A2C"/>
    <w:rsid w:val="008A08FB"/>
    <w:rsid w:val="008B24EA"/>
    <w:rsid w:val="008B454E"/>
    <w:rsid w:val="008C202C"/>
    <w:rsid w:val="008D1E86"/>
    <w:rsid w:val="008D4E9E"/>
    <w:rsid w:val="008F175F"/>
    <w:rsid w:val="008F2734"/>
    <w:rsid w:val="008F4EA4"/>
    <w:rsid w:val="008F5EAD"/>
    <w:rsid w:val="008F5F85"/>
    <w:rsid w:val="009030C3"/>
    <w:rsid w:val="0090578E"/>
    <w:rsid w:val="009102E9"/>
    <w:rsid w:val="0091066D"/>
    <w:rsid w:val="00912A77"/>
    <w:rsid w:val="00912DBB"/>
    <w:rsid w:val="00913541"/>
    <w:rsid w:val="00914211"/>
    <w:rsid w:val="00914700"/>
    <w:rsid w:val="00915719"/>
    <w:rsid w:val="00920A13"/>
    <w:rsid w:val="009220F1"/>
    <w:rsid w:val="00924410"/>
    <w:rsid w:val="00926961"/>
    <w:rsid w:val="00931121"/>
    <w:rsid w:val="00942DAA"/>
    <w:rsid w:val="00943A66"/>
    <w:rsid w:val="00947B39"/>
    <w:rsid w:val="00950313"/>
    <w:rsid w:val="0095203E"/>
    <w:rsid w:val="00953D74"/>
    <w:rsid w:val="00955FE2"/>
    <w:rsid w:val="00956CB8"/>
    <w:rsid w:val="00956FC3"/>
    <w:rsid w:val="00961177"/>
    <w:rsid w:val="00963EEE"/>
    <w:rsid w:val="009831AC"/>
    <w:rsid w:val="00984492"/>
    <w:rsid w:val="009863B3"/>
    <w:rsid w:val="0098767A"/>
    <w:rsid w:val="00992142"/>
    <w:rsid w:val="00992790"/>
    <w:rsid w:val="00992E2E"/>
    <w:rsid w:val="00993097"/>
    <w:rsid w:val="00995361"/>
    <w:rsid w:val="009A3B1F"/>
    <w:rsid w:val="009A5A47"/>
    <w:rsid w:val="009A66BD"/>
    <w:rsid w:val="009A6F14"/>
    <w:rsid w:val="009A7499"/>
    <w:rsid w:val="009B0151"/>
    <w:rsid w:val="009B03F4"/>
    <w:rsid w:val="009B0912"/>
    <w:rsid w:val="009B1B8E"/>
    <w:rsid w:val="009B23A1"/>
    <w:rsid w:val="009B376E"/>
    <w:rsid w:val="009B4B63"/>
    <w:rsid w:val="009B64E7"/>
    <w:rsid w:val="009B7CB6"/>
    <w:rsid w:val="009C4741"/>
    <w:rsid w:val="009D5148"/>
    <w:rsid w:val="009D5A9F"/>
    <w:rsid w:val="009D6311"/>
    <w:rsid w:val="009E1FFB"/>
    <w:rsid w:val="009E6D38"/>
    <w:rsid w:val="009E7B1A"/>
    <w:rsid w:val="009F1A19"/>
    <w:rsid w:val="009F280F"/>
    <w:rsid w:val="009F48C7"/>
    <w:rsid w:val="00A01BD5"/>
    <w:rsid w:val="00A0308A"/>
    <w:rsid w:val="00A05D9A"/>
    <w:rsid w:val="00A1747A"/>
    <w:rsid w:val="00A20C0B"/>
    <w:rsid w:val="00A24AD5"/>
    <w:rsid w:val="00A2610E"/>
    <w:rsid w:val="00A3289A"/>
    <w:rsid w:val="00A339B2"/>
    <w:rsid w:val="00A33F05"/>
    <w:rsid w:val="00A33FC1"/>
    <w:rsid w:val="00A428DF"/>
    <w:rsid w:val="00A447E7"/>
    <w:rsid w:val="00A46099"/>
    <w:rsid w:val="00A47922"/>
    <w:rsid w:val="00A57D66"/>
    <w:rsid w:val="00A60A88"/>
    <w:rsid w:val="00A62F40"/>
    <w:rsid w:val="00A63B3B"/>
    <w:rsid w:val="00A7015D"/>
    <w:rsid w:val="00A72D19"/>
    <w:rsid w:val="00A745BD"/>
    <w:rsid w:val="00A77F46"/>
    <w:rsid w:val="00A81AAC"/>
    <w:rsid w:val="00A82AF2"/>
    <w:rsid w:val="00A84BB7"/>
    <w:rsid w:val="00A84D29"/>
    <w:rsid w:val="00A86E2D"/>
    <w:rsid w:val="00A93D22"/>
    <w:rsid w:val="00AA025D"/>
    <w:rsid w:val="00AB470C"/>
    <w:rsid w:val="00AB6BBF"/>
    <w:rsid w:val="00AD21A7"/>
    <w:rsid w:val="00AD3FCF"/>
    <w:rsid w:val="00AD5746"/>
    <w:rsid w:val="00AD6AD0"/>
    <w:rsid w:val="00AE4157"/>
    <w:rsid w:val="00AE77D5"/>
    <w:rsid w:val="00AF5153"/>
    <w:rsid w:val="00AF5248"/>
    <w:rsid w:val="00AF62A8"/>
    <w:rsid w:val="00B0007F"/>
    <w:rsid w:val="00B02DBB"/>
    <w:rsid w:val="00B04D3E"/>
    <w:rsid w:val="00B04F70"/>
    <w:rsid w:val="00B1579F"/>
    <w:rsid w:val="00B16142"/>
    <w:rsid w:val="00B31A6D"/>
    <w:rsid w:val="00B434C6"/>
    <w:rsid w:val="00B53AA1"/>
    <w:rsid w:val="00B64E9C"/>
    <w:rsid w:val="00B662EE"/>
    <w:rsid w:val="00B6697F"/>
    <w:rsid w:val="00B67778"/>
    <w:rsid w:val="00B71E65"/>
    <w:rsid w:val="00B7504D"/>
    <w:rsid w:val="00B77E1A"/>
    <w:rsid w:val="00B80882"/>
    <w:rsid w:val="00B814A3"/>
    <w:rsid w:val="00B81E6E"/>
    <w:rsid w:val="00B83B59"/>
    <w:rsid w:val="00B85C7D"/>
    <w:rsid w:val="00B9071C"/>
    <w:rsid w:val="00B92640"/>
    <w:rsid w:val="00B9337F"/>
    <w:rsid w:val="00B9421A"/>
    <w:rsid w:val="00B94776"/>
    <w:rsid w:val="00B9517D"/>
    <w:rsid w:val="00BA7C27"/>
    <w:rsid w:val="00BB5814"/>
    <w:rsid w:val="00BB61EC"/>
    <w:rsid w:val="00BC6977"/>
    <w:rsid w:val="00BD012C"/>
    <w:rsid w:val="00BE0EAE"/>
    <w:rsid w:val="00BF5288"/>
    <w:rsid w:val="00BF6FE1"/>
    <w:rsid w:val="00C047B7"/>
    <w:rsid w:val="00C052E9"/>
    <w:rsid w:val="00C06439"/>
    <w:rsid w:val="00C16CF0"/>
    <w:rsid w:val="00C209A8"/>
    <w:rsid w:val="00C21368"/>
    <w:rsid w:val="00C21D43"/>
    <w:rsid w:val="00C21ED5"/>
    <w:rsid w:val="00C21EF6"/>
    <w:rsid w:val="00C24085"/>
    <w:rsid w:val="00C25A9C"/>
    <w:rsid w:val="00C27DC5"/>
    <w:rsid w:val="00C35C4F"/>
    <w:rsid w:val="00C37F27"/>
    <w:rsid w:val="00C407A4"/>
    <w:rsid w:val="00C448F1"/>
    <w:rsid w:val="00C455DC"/>
    <w:rsid w:val="00C50F53"/>
    <w:rsid w:val="00C551BE"/>
    <w:rsid w:val="00C606F2"/>
    <w:rsid w:val="00C61014"/>
    <w:rsid w:val="00C6151D"/>
    <w:rsid w:val="00C61BEF"/>
    <w:rsid w:val="00C63EA2"/>
    <w:rsid w:val="00C71A11"/>
    <w:rsid w:val="00C77266"/>
    <w:rsid w:val="00C77A53"/>
    <w:rsid w:val="00C8100A"/>
    <w:rsid w:val="00C8422D"/>
    <w:rsid w:val="00C8469B"/>
    <w:rsid w:val="00C9087D"/>
    <w:rsid w:val="00CA4814"/>
    <w:rsid w:val="00CA5FA1"/>
    <w:rsid w:val="00CA731A"/>
    <w:rsid w:val="00CA7F9C"/>
    <w:rsid w:val="00CB0B7B"/>
    <w:rsid w:val="00CB3031"/>
    <w:rsid w:val="00CB33A3"/>
    <w:rsid w:val="00CB53E5"/>
    <w:rsid w:val="00CC01EA"/>
    <w:rsid w:val="00CC32E0"/>
    <w:rsid w:val="00CC3D1F"/>
    <w:rsid w:val="00CD04F2"/>
    <w:rsid w:val="00CD6CAB"/>
    <w:rsid w:val="00CE13A4"/>
    <w:rsid w:val="00CE4D96"/>
    <w:rsid w:val="00CE4F44"/>
    <w:rsid w:val="00CE786E"/>
    <w:rsid w:val="00CF2D9D"/>
    <w:rsid w:val="00CF33B8"/>
    <w:rsid w:val="00CF4223"/>
    <w:rsid w:val="00CF462D"/>
    <w:rsid w:val="00D036F0"/>
    <w:rsid w:val="00D043B4"/>
    <w:rsid w:val="00D05F52"/>
    <w:rsid w:val="00D0705C"/>
    <w:rsid w:val="00D2616E"/>
    <w:rsid w:val="00D35996"/>
    <w:rsid w:val="00D37F64"/>
    <w:rsid w:val="00D416F7"/>
    <w:rsid w:val="00D42CBC"/>
    <w:rsid w:val="00D462D4"/>
    <w:rsid w:val="00D47BAE"/>
    <w:rsid w:val="00D5001A"/>
    <w:rsid w:val="00D50542"/>
    <w:rsid w:val="00D51A4C"/>
    <w:rsid w:val="00D538A3"/>
    <w:rsid w:val="00D53C61"/>
    <w:rsid w:val="00D558A8"/>
    <w:rsid w:val="00D56357"/>
    <w:rsid w:val="00D57F1C"/>
    <w:rsid w:val="00D63AB9"/>
    <w:rsid w:val="00D67F5D"/>
    <w:rsid w:val="00D81F14"/>
    <w:rsid w:val="00D83DA3"/>
    <w:rsid w:val="00D910BB"/>
    <w:rsid w:val="00DA0538"/>
    <w:rsid w:val="00DA238E"/>
    <w:rsid w:val="00DA2830"/>
    <w:rsid w:val="00DA77E5"/>
    <w:rsid w:val="00DB3401"/>
    <w:rsid w:val="00DC1131"/>
    <w:rsid w:val="00DC40AA"/>
    <w:rsid w:val="00DC5747"/>
    <w:rsid w:val="00DC7620"/>
    <w:rsid w:val="00DD50C7"/>
    <w:rsid w:val="00DE021A"/>
    <w:rsid w:val="00DE087E"/>
    <w:rsid w:val="00DE1124"/>
    <w:rsid w:val="00DE2183"/>
    <w:rsid w:val="00DE537B"/>
    <w:rsid w:val="00DE7A26"/>
    <w:rsid w:val="00DF01B4"/>
    <w:rsid w:val="00E000B5"/>
    <w:rsid w:val="00E0728E"/>
    <w:rsid w:val="00E07DEC"/>
    <w:rsid w:val="00E12C83"/>
    <w:rsid w:val="00E17028"/>
    <w:rsid w:val="00E20ABB"/>
    <w:rsid w:val="00E2175A"/>
    <w:rsid w:val="00E223E5"/>
    <w:rsid w:val="00E250A6"/>
    <w:rsid w:val="00E27318"/>
    <w:rsid w:val="00E31C3C"/>
    <w:rsid w:val="00E45AC2"/>
    <w:rsid w:val="00E461EF"/>
    <w:rsid w:val="00E5123C"/>
    <w:rsid w:val="00E5666E"/>
    <w:rsid w:val="00E62F19"/>
    <w:rsid w:val="00E63277"/>
    <w:rsid w:val="00E635D9"/>
    <w:rsid w:val="00E72A87"/>
    <w:rsid w:val="00E7499F"/>
    <w:rsid w:val="00E77C04"/>
    <w:rsid w:val="00E9000C"/>
    <w:rsid w:val="00E94EC2"/>
    <w:rsid w:val="00EA19F5"/>
    <w:rsid w:val="00EA2061"/>
    <w:rsid w:val="00EA46CE"/>
    <w:rsid w:val="00EA66BC"/>
    <w:rsid w:val="00EB1BA5"/>
    <w:rsid w:val="00EB635B"/>
    <w:rsid w:val="00EC017E"/>
    <w:rsid w:val="00EC7D45"/>
    <w:rsid w:val="00ED1BF7"/>
    <w:rsid w:val="00ED287A"/>
    <w:rsid w:val="00ED5B04"/>
    <w:rsid w:val="00ED5DC5"/>
    <w:rsid w:val="00EE2749"/>
    <w:rsid w:val="00EE3266"/>
    <w:rsid w:val="00EE3EE1"/>
    <w:rsid w:val="00EE4995"/>
    <w:rsid w:val="00EE519D"/>
    <w:rsid w:val="00EF33C6"/>
    <w:rsid w:val="00EF3514"/>
    <w:rsid w:val="00EF4210"/>
    <w:rsid w:val="00F03EA8"/>
    <w:rsid w:val="00F050C1"/>
    <w:rsid w:val="00F17EA3"/>
    <w:rsid w:val="00F209E8"/>
    <w:rsid w:val="00F21886"/>
    <w:rsid w:val="00F263FA"/>
    <w:rsid w:val="00F32799"/>
    <w:rsid w:val="00F32B51"/>
    <w:rsid w:val="00F3759A"/>
    <w:rsid w:val="00F41114"/>
    <w:rsid w:val="00F50BD4"/>
    <w:rsid w:val="00F53D32"/>
    <w:rsid w:val="00F5527D"/>
    <w:rsid w:val="00F554C5"/>
    <w:rsid w:val="00F601D2"/>
    <w:rsid w:val="00F80BC1"/>
    <w:rsid w:val="00F903B1"/>
    <w:rsid w:val="00F9530C"/>
    <w:rsid w:val="00F97B28"/>
    <w:rsid w:val="00FB592F"/>
    <w:rsid w:val="00FB5FDC"/>
    <w:rsid w:val="00FC6AA4"/>
    <w:rsid w:val="00FC6AFD"/>
    <w:rsid w:val="00FD5189"/>
    <w:rsid w:val="00FD5F54"/>
    <w:rsid w:val="00FE1575"/>
    <w:rsid w:val="00FE1AC7"/>
    <w:rsid w:val="00FE5997"/>
    <w:rsid w:val="00FE5E30"/>
    <w:rsid w:val="00FE74D2"/>
    <w:rsid w:val="00FE7EF7"/>
    <w:rsid w:val="00FF0033"/>
    <w:rsid w:val="00FF1531"/>
    <w:rsid w:val="00FF268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  <w:style w:type="table" w:customStyle="1" w:styleId="TableGrid">
    <w:name w:val="TableGrid"/>
    <w:rsid w:val="00E45AC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  <w:style w:type="table" w:customStyle="1" w:styleId="TableGrid">
    <w:name w:val="TableGrid"/>
    <w:rsid w:val="00E45AC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BC9-C393-4589-A529-4FE6A79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Абсолют Банк</Company>
  <LinksUpToDate>false</LinksUpToDate>
  <CharactersWithSpaces>9436</CharactersWithSpaces>
  <SharedDoc>false</SharedDoc>
  <HLinks>
    <vt:vector size="6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http://www.bankglobus.ru/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Москалева Галина Анатольевна</cp:lastModifiedBy>
  <cp:revision>2</cp:revision>
  <cp:lastPrinted>2023-03-24T09:43:00Z</cp:lastPrinted>
  <dcterms:created xsi:type="dcterms:W3CDTF">2023-07-12T12:41:00Z</dcterms:created>
  <dcterms:modified xsi:type="dcterms:W3CDTF">2023-07-12T12:41:00Z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